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32" w:rsidRPr="00911313" w:rsidRDefault="00D50649" w:rsidP="00BF3CD3">
      <w:pPr>
        <w:spacing w:line="240" w:lineRule="auto"/>
        <w:jc w:val="both"/>
        <w:rPr>
          <w:rFonts w:ascii="Times New Roman" w:hAnsi="Times New Roman" w:cs="Times New Roman"/>
          <w:b/>
          <w:sz w:val="24"/>
          <w:szCs w:val="24"/>
        </w:rPr>
      </w:pPr>
      <w:r w:rsidRPr="00911313">
        <w:rPr>
          <w:rFonts w:ascii="Times New Roman" w:hAnsi="Times New Roman" w:cs="Times New Roman"/>
          <w:b/>
          <w:sz w:val="24"/>
          <w:szCs w:val="24"/>
        </w:rPr>
        <w:t>DIRECTORATE OF INTERNATIONALIZATION, CONVOCATION AND ADVANCEMENT</w:t>
      </w:r>
      <w:r w:rsidR="006E2F75">
        <w:rPr>
          <w:rFonts w:ascii="Times New Roman" w:hAnsi="Times New Roman" w:cs="Times New Roman"/>
          <w:b/>
          <w:sz w:val="24"/>
          <w:szCs w:val="24"/>
        </w:rPr>
        <w:t xml:space="preserve"> (DICA)</w:t>
      </w:r>
    </w:p>
    <w:p w:rsidR="009E1618" w:rsidRPr="00911313" w:rsidRDefault="009E1618"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t>Overview</w:t>
      </w:r>
      <w:r w:rsidR="00F65D32" w:rsidRPr="00911313">
        <w:rPr>
          <w:rFonts w:ascii="Times New Roman" w:hAnsi="Times New Roman" w:cs="Times New Roman"/>
          <w:b/>
          <w:smallCaps/>
          <w:sz w:val="24"/>
          <w:szCs w:val="24"/>
        </w:rPr>
        <w:t xml:space="preserve"> </w:t>
      </w:r>
    </w:p>
    <w:p w:rsidR="00F65D32" w:rsidRPr="00911313" w:rsidRDefault="00F65D32"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About</w:t>
      </w:r>
      <w:r w:rsidR="00D50649" w:rsidRPr="00911313">
        <w:rPr>
          <w:rFonts w:ascii="Times New Roman" w:hAnsi="Times New Roman" w:cs="Times New Roman"/>
          <w:i/>
          <w:sz w:val="24"/>
          <w:szCs w:val="24"/>
        </w:rPr>
        <w:t xml:space="preserve"> </w:t>
      </w:r>
      <w:r w:rsidR="00911313">
        <w:rPr>
          <w:rFonts w:ascii="Times New Roman" w:hAnsi="Times New Roman" w:cs="Times New Roman"/>
          <w:i/>
          <w:sz w:val="24"/>
          <w:szCs w:val="24"/>
        </w:rPr>
        <w:t>DICA</w:t>
      </w:r>
    </w:p>
    <w:p w:rsidR="006B2778" w:rsidRPr="00911313" w:rsidRDefault="006B2778"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The main function </w:t>
      </w:r>
      <w:r w:rsidR="006E2F75">
        <w:rPr>
          <w:rFonts w:ascii="Times New Roman" w:hAnsi="Times New Roman" w:cs="Times New Roman"/>
          <w:sz w:val="24"/>
          <w:szCs w:val="24"/>
        </w:rPr>
        <w:t xml:space="preserve">of our  </w:t>
      </w:r>
      <w:r w:rsidRPr="00911313">
        <w:rPr>
          <w:rFonts w:ascii="Times New Roman" w:hAnsi="Times New Roman" w:cs="Times New Roman"/>
          <w:sz w:val="24"/>
          <w:szCs w:val="24"/>
        </w:rPr>
        <w:t>Directorate</w:t>
      </w:r>
      <w:r w:rsidR="006E2F75">
        <w:rPr>
          <w:rFonts w:ascii="Times New Roman" w:hAnsi="Times New Roman" w:cs="Times New Roman"/>
          <w:sz w:val="24"/>
          <w:szCs w:val="24"/>
        </w:rPr>
        <w:t>, DICA</w:t>
      </w:r>
      <w:r w:rsidRPr="00911313">
        <w:rPr>
          <w:rFonts w:ascii="Times New Roman" w:hAnsi="Times New Roman" w:cs="Times New Roman"/>
          <w:sz w:val="24"/>
          <w:szCs w:val="24"/>
        </w:rPr>
        <w:t xml:space="preserve"> is to oversee all </w:t>
      </w:r>
      <w:r w:rsidR="006E2F75">
        <w:rPr>
          <w:rFonts w:ascii="Times New Roman" w:hAnsi="Times New Roman" w:cs="Times New Roman"/>
          <w:sz w:val="24"/>
          <w:szCs w:val="24"/>
        </w:rPr>
        <w:t>matters</w:t>
      </w:r>
      <w:r w:rsidRPr="00911313">
        <w:rPr>
          <w:rFonts w:ascii="Times New Roman" w:hAnsi="Times New Roman" w:cs="Times New Roman"/>
          <w:sz w:val="24"/>
          <w:szCs w:val="24"/>
        </w:rPr>
        <w:t xml:space="preserve"> </w:t>
      </w:r>
      <w:r w:rsidR="006E2F75">
        <w:rPr>
          <w:rFonts w:ascii="Times New Roman" w:hAnsi="Times New Roman" w:cs="Times New Roman"/>
          <w:sz w:val="24"/>
          <w:szCs w:val="24"/>
        </w:rPr>
        <w:t>of</w:t>
      </w:r>
      <w:r w:rsidRPr="00911313">
        <w:rPr>
          <w:rFonts w:ascii="Times New Roman" w:hAnsi="Times New Roman" w:cs="Times New Roman"/>
          <w:sz w:val="24"/>
          <w:szCs w:val="24"/>
        </w:rPr>
        <w:t xml:space="preserve"> Internationalization, Convocation and Advancement of the University of Dar es Salaam. </w:t>
      </w:r>
      <w:r w:rsidR="006E2F75">
        <w:rPr>
          <w:rFonts w:ascii="Times New Roman" w:hAnsi="Times New Roman" w:cs="Times New Roman"/>
          <w:sz w:val="24"/>
          <w:szCs w:val="24"/>
        </w:rPr>
        <w:t>DICA</w:t>
      </w:r>
      <w:r w:rsidRPr="00911313">
        <w:rPr>
          <w:rFonts w:ascii="Times New Roman" w:hAnsi="Times New Roman" w:cs="Times New Roman"/>
          <w:sz w:val="24"/>
          <w:szCs w:val="24"/>
        </w:rPr>
        <w:t xml:space="preserve"> leads by providing strategic advice and setting institutional systems to support the University’s engagement, networking </w:t>
      </w:r>
      <w:r w:rsidR="006E2F75">
        <w:rPr>
          <w:rFonts w:ascii="Times New Roman" w:hAnsi="Times New Roman" w:cs="Times New Roman"/>
          <w:sz w:val="24"/>
          <w:szCs w:val="24"/>
        </w:rPr>
        <w:t>and collaboration</w:t>
      </w:r>
      <w:r w:rsidR="0033017F" w:rsidRPr="00911313">
        <w:rPr>
          <w:rFonts w:ascii="Times New Roman" w:hAnsi="Times New Roman" w:cs="Times New Roman"/>
          <w:sz w:val="24"/>
          <w:szCs w:val="24"/>
        </w:rPr>
        <w:t xml:space="preserve"> with various local and i</w:t>
      </w:r>
      <w:r w:rsidRPr="00911313">
        <w:rPr>
          <w:rFonts w:ascii="Times New Roman" w:hAnsi="Times New Roman" w:cs="Times New Roman"/>
          <w:sz w:val="24"/>
          <w:szCs w:val="24"/>
        </w:rPr>
        <w:t>nter</w:t>
      </w:r>
      <w:r w:rsidR="0033017F" w:rsidRPr="00911313">
        <w:rPr>
          <w:rFonts w:ascii="Times New Roman" w:hAnsi="Times New Roman" w:cs="Times New Roman"/>
          <w:sz w:val="24"/>
          <w:szCs w:val="24"/>
        </w:rPr>
        <w:t>national partners, supporters, a</w:t>
      </w:r>
      <w:r w:rsidRPr="00911313">
        <w:rPr>
          <w:rFonts w:ascii="Times New Roman" w:hAnsi="Times New Roman" w:cs="Times New Roman"/>
          <w:sz w:val="24"/>
          <w:szCs w:val="24"/>
        </w:rPr>
        <w:t>lumni and friends.</w:t>
      </w:r>
      <w:r w:rsidR="0033017F" w:rsidRPr="00911313">
        <w:rPr>
          <w:rFonts w:ascii="Times New Roman" w:hAnsi="Times New Roman" w:cs="Times New Roman"/>
          <w:sz w:val="24"/>
          <w:szCs w:val="24"/>
        </w:rPr>
        <w:t xml:space="preserve"> DICA operates under three </w:t>
      </w:r>
      <w:r w:rsidR="006E2F75">
        <w:rPr>
          <w:rFonts w:ascii="Times New Roman" w:hAnsi="Times New Roman" w:cs="Times New Roman"/>
          <w:sz w:val="24"/>
          <w:szCs w:val="24"/>
        </w:rPr>
        <w:t xml:space="preserve">main </w:t>
      </w:r>
      <w:r w:rsidR="0033017F" w:rsidRPr="00911313">
        <w:rPr>
          <w:rFonts w:ascii="Times New Roman" w:hAnsi="Times New Roman" w:cs="Times New Roman"/>
          <w:sz w:val="24"/>
          <w:szCs w:val="24"/>
        </w:rPr>
        <w:t xml:space="preserve">units; Internationalization, Convocation </w:t>
      </w:r>
      <w:r w:rsidR="006E2F75">
        <w:rPr>
          <w:rFonts w:ascii="Times New Roman" w:hAnsi="Times New Roman" w:cs="Times New Roman"/>
          <w:sz w:val="24"/>
          <w:szCs w:val="24"/>
        </w:rPr>
        <w:t>a</w:t>
      </w:r>
      <w:r w:rsidR="0033017F" w:rsidRPr="00911313">
        <w:rPr>
          <w:rFonts w:ascii="Times New Roman" w:hAnsi="Times New Roman" w:cs="Times New Roman"/>
          <w:sz w:val="24"/>
          <w:szCs w:val="24"/>
        </w:rPr>
        <w:t>nd Alumni</w:t>
      </w:r>
      <w:r w:rsidR="006E2F75">
        <w:rPr>
          <w:rFonts w:ascii="Times New Roman" w:hAnsi="Times New Roman" w:cs="Times New Roman"/>
          <w:sz w:val="24"/>
          <w:szCs w:val="24"/>
        </w:rPr>
        <w:t>,</w:t>
      </w:r>
      <w:r w:rsidR="0033017F" w:rsidRPr="00911313">
        <w:rPr>
          <w:rFonts w:ascii="Times New Roman" w:hAnsi="Times New Roman" w:cs="Times New Roman"/>
          <w:sz w:val="24"/>
          <w:szCs w:val="24"/>
        </w:rPr>
        <w:t xml:space="preserve"> and Advancement and Fundraising.</w:t>
      </w:r>
    </w:p>
    <w:p w:rsidR="009E1618" w:rsidRPr="00911313" w:rsidRDefault="009E1618"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Vision</w:t>
      </w:r>
    </w:p>
    <w:p w:rsidR="0033017F" w:rsidRPr="00911313" w:rsidRDefault="0033017F"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To become a strategic hub for enhancing international cooperation and engagements</w:t>
      </w:r>
      <w:r w:rsidR="00C57769" w:rsidRPr="00911313">
        <w:rPr>
          <w:rFonts w:ascii="Times New Roman" w:hAnsi="Times New Roman" w:cs="Times New Roman"/>
          <w:sz w:val="24"/>
          <w:szCs w:val="24"/>
        </w:rPr>
        <w:t xml:space="preserve">; </w:t>
      </w:r>
      <w:r w:rsidR="006E2F75">
        <w:rPr>
          <w:rFonts w:ascii="Times New Roman" w:hAnsi="Times New Roman" w:cs="Times New Roman"/>
          <w:sz w:val="24"/>
          <w:szCs w:val="24"/>
        </w:rPr>
        <w:t>c</w:t>
      </w:r>
      <w:r w:rsidR="00C57769" w:rsidRPr="00911313">
        <w:rPr>
          <w:rFonts w:ascii="Times New Roman" w:hAnsi="Times New Roman" w:cs="Times New Roman"/>
          <w:sz w:val="24"/>
          <w:szCs w:val="24"/>
        </w:rPr>
        <w:t>onnecting and engaging a</w:t>
      </w:r>
      <w:r w:rsidRPr="00911313">
        <w:rPr>
          <w:rFonts w:ascii="Times New Roman" w:hAnsi="Times New Roman" w:cs="Times New Roman"/>
          <w:sz w:val="24"/>
          <w:szCs w:val="24"/>
        </w:rPr>
        <w:t xml:space="preserve">lumni and spearheading the University </w:t>
      </w:r>
      <w:r w:rsidR="006E2F75">
        <w:rPr>
          <w:rFonts w:ascii="Times New Roman" w:hAnsi="Times New Roman" w:cs="Times New Roman"/>
          <w:noProof/>
          <w:sz w:val="24"/>
          <w:szCs w:val="24"/>
        </w:rPr>
        <w:t>A</w:t>
      </w:r>
      <w:r w:rsidRPr="006E2F75">
        <w:rPr>
          <w:rFonts w:ascii="Times New Roman" w:hAnsi="Times New Roman" w:cs="Times New Roman"/>
          <w:noProof/>
          <w:sz w:val="24"/>
          <w:szCs w:val="24"/>
        </w:rPr>
        <w:t>dvancement</w:t>
      </w:r>
      <w:r w:rsidRPr="00911313">
        <w:rPr>
          <w:rFonts w:ascii="Times New Roman" w:hAnsi="Times New Roman" w:cs="Times New Roman"/>
          <w:sz w:val="24"/>
          <w:szCs w:val="24"/>
        </w:rPr>
        <w:t>.</w:t>
      </w:r>
    </w:p>
    <w:p w:rsidR="0033017F" w:rsidRPr="00911313" w:rsidRDefault="0033017F"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 xml:space="preserve">Mission </w:t>
      </w:r>
    </w:p>
    <w:p w:rsidR="0033017F" w:rsidRPr="00911313" w:rsidRDefault="00C5776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To facilitate in</w:t>
      </w:r>
      <w:r w:rsidR="0033017F" w:rsidRPr="00911313">
        <w:rPr>
          <w:rFonts w:ascii="Times New Roman" w:hAnsi="Times New Roman" w:cs="Times New Roman"/>
          <w:sz w:val="24"/>
          <w:szCs w:val="24"/>
        </w:rPr>
        <w:t>formed decision-making process</w:t>
      </w:r>
      <w:r w:rsidRPr="00911313">
        <w:rPr>
          <w:rFonts w:ascii="Times New Roman" w:hAnsi="Times New Roman" w:cs="Times New Roman"/>
          <w:sz w:val="24"/>
          <w:szCs w:val="24"/>
        </w:rPr>
        <w:t>es</w:t>
      </w:r>
      <w:r w:rsidR="0033017F" w:rsidRPr="00911313">
        <w:rPr>
          <w:rFonts w:ascii="Times New Roman" w:hAnsi="Times New Roman" w:cs="Times New Roman"/>
          <w:sz w:val="24"/>
          <w:szCs w:val="24"/>
        </w:rPr>
        <w:t xml:space="preserve"> by providing relevant, timely and reliable information on matters pertaini</w:t>
      </w:r>
      <w:r w:rsidRPr="00911313">
        <w:rPr>
          <w:rFonts w:ascii="Times New Roman" w:hAnsi="Times New Roman" w:cs="Times New Roman"/>
          <w:sz w:val="24"/>
          <w:szCs w:val="24"/>
        </w:rPr>
        <w:t xml:space="preserve">ng to international cooperation, </w:t>
      </w:r>
      <w:r w:rsidR="006E2F75">
        <w:rPr>
          <w:rFonts w:ascii="Times New Roman" w:hAnsi="Times New Roman" w:cs="Times New Roman"/>
          <w:sz w:val="24"/>
          <w:szCs w:val="24"/>
        </w:rPr>
        <w:t>a</w:t>
      </w:r>
      <w:r w:rsidRPr="00911313">
        <w:rPr>
          <w:rFonts w:ascii="Times New Roman" w:hAnsi="Times New Roman" w:cs="Times New Roman"/>
          <w:sz w:val="24"/>
          <w:szCs w:val="24"/>
        </w:rPr>
        <w:t xml:space="preserve">lumni engagement and University advancement, towards achieving the </w:t>
      </w:r>
      <w:r w:rsidRPr="003216B7">
        <w:rPr>
          <w:rFonts w:ascii="Times New Roman" w:hAnsi="Times New Roman" w:cs="Times New Roman"/>
          <w:noProof/>
          <w:sz w:val="24"/>
          <w:szCs w:val="24"/>
        </w:rPr>
        <w:t>world</w:t>
      </w:r>
      <w:r w:rsidR="003216B7">
        <w:rPr>
          <w:rFonts w:ascii="Times New Roman" w:hAnsi="Times New Roman" w:cs="Times New Roman"/>
          <w:noProof/>
          <w:sz w:val="24"/>
          <w:szCs w:val="24"/>
        </w:rPr>
        <w:t>-</w:t>
      </w:r>
      <w:r w:rsidRPr="003216B7">
        <w:rPr>
          <w:rFonts w:ascii="Times New Roman" w:hAnsi="Times New Roman" w:cs="Times New Roman"/>
          <w:noProof/>
          <w:sz w:val="24"/>
          <w:szCs w:val="24"/>
        </w:rPr>
        <w:t>class</w:t>
      </w:r>
      <w:r w:rsidRPr="00911313">
        <w:rPr>
          <w:rFonts w:ascii="Times New Roman" w:hAnsi="Times New Roman" w:cs="Times New Roman"/>
          <w:sz w:val="24"/>
          <w:szCs w:val="24"/>
        </w:rPr>
        <w:t xml:space="preserve"> status goal.</w:t>
      </w:r>
    </w:p>
    <w:p w:rsidR="009E1618" w:rsidRPr="00911313" w:rsidRDefault="004772FD"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Strategies and Functions</w:t>
      </w:r>
    </w:p>
    <w:p w:rsidR="00C57769" w:rsidRPr="00911313" w:rsidRDefault="00C5776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The University of </w:t>
      </w:r>
      <w:r w:rsidR="00101200" w:rsidRPr="00911313">
        <w:rPr>
          <w:rFonts w:ascii="Times New Roman" w:hAnsi="Times New Roman" w:cs="Times New Roman"/>
          <w:sz w:val="24"/>
          <w:szCs w:val="24"/>
        </w:rPr>
        <w:t xml:space="preserve">Dar es Salaam </w:t>
      </w:r>
      <w:r w:rsidRPr="00911313">
        <w:rPr>
          <w:rFonts w:ascii="Times New Roman" w:hAnsi="Times New Roman" w:cs="Times New Roman"/>
          <w:sz w:val="24"/>
          <w:szCs w:val="24"/>
        </w:rPr>
        <w:t>Corporat</w:t>
      </w:r>
      <w:r w:rsidR="00101200" w:rsidRPr="00911313">
        <w:rPr>
          <w:rFonts w:ascii="Times New Roman" w:hAnsi="Times New Roman" w:cs="Times New Roman"/>
          <w:sz w:val="24"/>
          <w:szCs w:val="24"/>
        </w:rPr>
        <w:t xml:space="preserve">e Strategic </w:t>
      </w:r>
      <w:r w:rsidR="00101200" w:rsidRPr="00F57D39">
        <w:rPr>
          <w:rFonts w:ascii="Times New Roman" w:hAnsi="Times New Roman" w:cs="Times New Roman"/>
          <w:noProof/>
          <w:sz w:val="24"/>
          <w:szCs w:val="24"/>
        </w:rPr>
        <w:t>Plan</w:t>
      </w:r>
      <w:r w:rsidRPr="00911313">
        <w:rPr>
          <w:rFonts w:ascii="Times New Roman" w:hAnsi="Times New Roman" w:cs="Times New Roman"/>
          <w:sz w:val="24"/>
          <w:szCs w:val="24"/>
        </w:rPr>
        <w:t xml:space="preserve"> 2014–2023 commits itself to </w:t>
      </w:r>
      <w:r w:rsidR="00F57D39">
        <w:rPr>
          <w:rFonts w:ascii="Times New Roman" w:hAnsi="Times New Roman" w:cs="Times New Roman"/>
          <w:sz w:val="24"/>
          <w:szCs w:val="24"/>
        </w:rPr>
        <w:t>seven goals which</w:t>
      </w:r>
      <w:r w:rsidRPr="00911313">
        <w:rPr>
          <w:rFonts w:ascii="Times New Roman" w:hAnsi="Times New Roman" w:cs="Times New Roman"/>
          <w:sz w:val="24"/>
          <w:szCs w:val="24"/>
        </w:rPr>
        <w:t xml:space="preserve"> speak directly to </w:t>
      </w:r>
      <w:r w:rsidR="00101200" w:rsidRPr="00911313">
        <w:rPr>
          <w:rFonts w:ascii="Times New Roman" w:hAnsi="Times New Roman" w:cs="Times New Roman"/>
          <w:sz w:val="24"/>
          <w:szCs w:val="24"/>
        </w:rPr>
        <w:t xml:space="preserve">its 2061 vision </w:t>
      </w:r>
      <w:r w:rsidR="00101200" w:rsidRPr="00F57D39">
        <w:rPr>
          <w:rFonts w:ascii="Times New Roman" w:hAnsi="Times New Roman" w:cs="Times New Roman"/>
          <w:noProof/>
          <w:sz w:val="24"/>
          <w:szCs w:val="24"/>
        </w:rPr>
        <w:t>of</w:t>
      </w:r>
      <w:r w:rsidR="004772FD" w:rsidRPr="00F57D39">
        <w:rPr>
          <w:rFonts w:ascii="Times New Roman" w:hAnsi="Times New Roman" w:cs="Times New Roman"/>
          <w:noProof/>
          <w:sz w:val="24"/>
          <w:szCs w:val="24"/>
        </w:rPr>
        <w:t xml:space="preserve"> becoming</w:t>
      </w:r>
      <w:r w:rsidR="004772FD" w:rsidRPr="00911313">
        <w:rPr>
          <w:rFonts w:ascii="Times New Roman" w:hAnsi="Times New Roman" w:cs="Times New Roman"/>
          <w:sz w:val="24"/>
          <w:szCs w:val="24"/>
        </w:rPr>
        <w:t xml:space="preserve"> a</w:t>
      </w:r>
      <w:r w:rsidR="00101200" w:rsidRPr="00911313">
        <w:rPr>
          <w:rFonts w:ascii="Times New Roman" w:hAnsi="Times New Roman" w:cs="Times New Roman"/>
          <w:sz w:val="24"/>
          <w:szCs w:val="24"/>
        </w:rPr>
        <w:t xml:space="preserve"> leading Centre of Intellectual Wealth spearheading Tanzania’s and Africa’s quest for sustainable and inclusive development</w:t>
      </w:r>
      <w:r w:rsidR="004772FD" w:rsidRPr="00911313">
        <w:rPr>
          <w:rFonts w:ascii="Times New Roman" w:hAnsi="Times New Roman" w:cs="Times New Roman"/>
          <w:sz w:val="24"/>
          <w:szCs w:val="24"/>
        </w:rPr>
        <w:t>.</w:t>
      </w:r>
    </w:p>
    <w:p w:rsidR="004772FD" w:rsidRPr="00911313" w:rsidRDefault="004772F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Key functions of DICA in supporting the University to achieve these goals are:</w:t>
      </w:r>
    </w:p>
    <w:p w:rsidR="004772FD" w:rsidRPr="00911313" w:rsidRDefault="004772F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Internationalization</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Acting as Central Administrative support and front office for UDSM international collaborations;</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Developing relevant policies and strategies for international collaboration and oversee their implementation;</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Providing strategic advice to UDSM on international collaborations and partnerships;</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Monitoring policy developments in higher education internationally and disseminating the same within UDSM;</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Serving as a contact point for </w:t>
      </w:r>
      <w:r w:rsidR="00F57D39">
        <w:rPr>
          <w:rFonts w:ascii="Times New Roman" w:hAnsi="Times New Roman" w:cs="Times New Roman"/>
          <w:sz w:val="24"/>
          <w:szCs w:val="24"/>
        </w:rPr>
        <w:t xml:space="preserve">the </w:t>
      </w:r>
      <w:r w:rsidRPr="00F57D39">
        <w:rPr>
          <w:rFonts w:ascii="Times New Roman" w:hAnsi="Times New Roman" w:cs="Times New Roman"/>
          <w:noProof/>
          <w:sz w:val="24"/>
          <w:szCs w:val="24"/>
        </w:rPr>
        <w:t>provision</w:t>
      </w:r>
      <w:r w:rsidRPr="00911313">
        <w:rPr>
          <w:rFonts w:ascii="Times New Roman" w:hAnsi="Times New Roman" w:cs="Times New Roman"/>
          <w:sz w:val="24"/>
          <w:szCs w:val="24"/>
        </w:rPr>
        <w:t xml:space="preserve"> of support to international students, staff and visitors;</w:t>
      </w:r>
    </w:p>
    <w:p w:rsidR="004772FD" w:rsidRPr="00911313" w:rsidRDefault="004772F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Convocation</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Developing and supporting </w:t>
      </w:r>
      <w:r w:rsidR="00F57D39">
        <w:rPr>
          <w:rFonts w:ascii="Times New Roman" w:hAnsi="Times New Roman" w:cs="Times New Roman"/>
          <w:sz w:val="24"/>
          <w:szCs w:val="24"/>
        </w:rPr>
        <w:t>a</w:t>
      </w:r>
      <w:r w:rsidRPr="00911313">
        <w:rPr>
          <w:rFonts w:ascii="Times New Roman" w:hAnsi="Times New Roman" w:cs="Times New Roman"/>
          <w:sz w:val="24"/>
          <w:szCs w:val="24"/>
        </w:rPr>
        <w:t xml:space="preserve">lumni </w:t>
      </w:r>
      <w:r w:rsidR="00F57D39">
        <w:rPr>
          <w:rFonts w:ascii="Times New Roman" w:hAnsi="Times New Roman" w:cs="Times New Roman"/>
          <w:sz w:val="24"/>
          <w:szCs w:val="24"/>
        </w:rPr>
        <w:t>a</w:t>
      </w:r>
      <w:r w:rsidRPr="00911313">
        <w:rPr>
          <w:rFonts w:ascii="Times New Roman" w:hAnsi="Times New Roman" w:cs="Times New Roman"/>
          <w:sz w:val="24"/>
          <w:szCs w:val="24"/>
        </w:rPr>
        <w:t>ssociations and chapters in their efforts</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Developing engagement programmes to encourage graduates to stay in touch</w:t>
      </w:r>
      <w:r w:rsidR="00F57D39">
        <w:rPr>
          <w:rFonts w:ascii="Times New Roman" w:hAnsi="Times New Roman" w:cs="Times New Roman"/>
          <w:sz w:val="24"/>
          <w:szCs w:val="24"/>
        </w:rPr>
        <w:t xml:space="preserve"> including o</w:t>
      </w:r>
      <w:r w:rsidRPr="00911313">
        <w:rPr>
          <w:rFonts w:ascii="Times New Roman" w:hAnsi="Times New Roman" w:cs="Times New Roman"/>
          <w:sz w:val="24"/>
          <w:szCs w:val="24"/>
        </w:rPr>
        <w:t>rganizing and attending alumni events</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Serve as Secretariat to </w:t>
      </w:r>
      <w:r w:rsidR="00F57D39">
        <w:rPr>
          <w:rFonts w:ascii="Times New Roman" w:hAnsi="Times New Roman" w:cs="Times New Roman"/>
          <w:sz w:val="24"/>
          <w:szCs w:val="24"/>
        </w:rPr>
        <w:t xml:space="preserve">the University </w:t>
      </w:r>
      <w:r w:rsidRPr="00911313">
        <w:rPr>
          <w:rFonts w:ascii="Times New Roman" w:hAnsi="Times New Roman" w:cs="Times New Roman"/>
          <w:sz w:val="24"/>
          <w:szCs w:val="24"/>
        </w:rPr>
        <w:t xml:space="preserve">Convocation </w:t>
      </w:r>
    </w:p>
    <w:p w:rsidR="004772FD" w:rsidRPr="00911313" w:rsidRDefault="004772FD" w:rsidP="00BF3CD3">
      <w:pPr>
        <w:pStyle w:val="ListParagraph"/>
        <w:numPr>
          <w:ilvl w:val="0"/>
          <w:numId w:val="9"/>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Working with current students to develop </w:t>
      </w:r>
      <w:r w:rsidR="00F57D39">
        <w:rPr>
          <w:rFonts w:ascii="Times New Roman" w:hAnsi="Times New Roman" w:cs="Times New Roman"/>
          <w:sz w:val="24"/>
          <w:szCs w:val="24"/>
        </w:rPr>
        <w:t xml:space="preserve">an </w:t>
      </w:r>
      <w:r w:rsidRPr="00F57D39">
        <w:rPr>
          <w:rFonts w:ascii="Times New Roman" w:hAnsi="Times New Roman" w:cs="Times New Roman"/>
          <w:noProof/>
          <w:sz w:val="24"/>
          <w:szCs w:val="24"/>
        </w:rPr>
        <w:t>understanding</w:t>
      </w:r>
      <w:r w:rsidRPr="00911313">
        <w:rPr>
          <w:rFonts w:ascii="Times New Roman" w:hAnsi="Times New Roman" w:cs="Times New Roman"/>
          <w:sz w:val="24"/>
          <w:szCs w:val="24"/>
        </w:rPr>
        <w:t xml:space="preserve"> of alumni programmes</w:t>
      </w:r>
    </w:p>
    <w:p w:rsidR="004772FD" w:rsidRPr="00911313" w:rsidRDefault="004772F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lastRenderedPageBreak/>
        <w:t>Advancement</w:t>
      </w:r>
    </w:p>
    <w:p w:rsidR="004772FD" w:rsidRPr="00911313" w:rsidRDefault="004772FD" w:rsidP="00BF3CD3">
      <w:pPr>
        <w:pStyle w:val="ListParagraph"/>
        <w:numPr>
          <w:ilvl w:val="0"/>
          <w:numId w:val="9"/>
        </w:numPr>
        <w:spacing w:after="160" w:line="240" w:lineRule="auto"/>
        <w:jc w:val="both"/>
        <w:rPr>
          <w:rFonts w:ascii="Times New Roman" w:hAnsi="Times New Roman" w:cs="Times New Roman"/>
          <w:sz w:val="24"/>
          <w:szCs w:val="24"/>
        </w:rPr>
      </w:pPr>
      <w:r w:rsidRPr="00911313">
        <w:rPr>
          <w:rFonts w:ascii="Times New Roman" w:hAnsi="Times New Roman" w:cs="Times New Roman"/>
          <w:sz w:val="24"/>
          <w:szCs w:val="24"/>
        </w:rPr>
        <w:t>Coordinating and leading all strategic advancement and resources mobilization activities at UDSM;</w:t>
      </w:r>
    </w:p>
    <w:p w:rsidR="004772FD" w:rsidRPr="00911313" w:rsidRDefault="004772FD" w:rsidP="00BF3CD3">
      <w:pPr>
        <w:pStyle w:val="ListParagraph"/>
        <w:numPr>
          <w:ilvl w:val="0"/>
          <w:numId w:val="9"/>
        </w:numPr>
        <w:spacing w:after="160" w:line="240" w:lineRule="auto"/>
        <w:jc w:val="both"/>
        <w:rPr>
          <w:rFonts w:ascii="Times New Roman" w:hAnsi="Times New Roman" w:cs="Times New Roman"/>
          <w:sz w:val="24"/>
          <w:szCs w:val="24"/>
        </w:rPr>
      </w:pPr>
      <w:r w:rsidRPr="00911313">
        <w:rPr>
          <w:rFonts w:ascii="Times New Roman" w:hAnsi="Times New Roman" w:cs="Times New Roman"/>
          <w:sz w:val="24"/>
          <w:szCs w:val="24"/>
        </w:rPr>
        <w:t>Planning and organizing various fund-raising campaigns and events targeting the involvement of UDSM alumni;</w:t>
      </w:r>
    </w:p>
    <w:p w:rsidR="004772FD" w:rsidRPr="00911313" w:rsidRDefault="004772FD" w:rsidP="00BF3CD3">
      <w:pPr>
        <w:pStyle w:val="ListParagraph"/>
        <w:numPr>
          <w:ilvl w:val="0"/>
          <w:numId w:val="9"/>
        </w:numPr>
        <w:spacing w:after="160"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Initiating contacts with identified prospects and cultivating </w:t>
      </w:r>
      <w:r w:rsidRPr="00911313">
        <w:rPr>
          <w:rFonts w:ascii="Times New Roman" w:hAnsi="Times New Roman" w:cs="Times New Roman"/>
          <w:noProof/>
          <w:sz w:val="24"/>
          <w:szCs w:val="24"/>
        </w:rPr>
        <w:t>long-term</w:t>
      </w:r>
      <w:r w:rsidRPr="00911313">
        <w:rPr>
          <w:rFonts w:ascii="Times New Roman" w:hAnsi="Times New Roman" w:cs="Times New Roman"/>
          <w:sz w:val="24"/>
          <w:szCs w:val="24"/>
        </w:rPr>
        <w:t xml:space="preserve"> relationships with them;</w:t>
      </w:r>
    </w:p>
    <w:p w:rsidR="004772FD" w:rsidRPr="00911313" w:rsidRDefault="004772FD" w:rsidP="00BF3CD3">
      <w:pPr>
        <w:pStyle w:val="ListParagraph"/>
        <w:numPr>
          <w:ilvl w:val="0"/>
          <w:numId w:val="9"/>
        </w:numPr>
        <w:spacing w:after="160"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Building and maintaining </w:t>
      </w:r>
      <w:r w:rsidR="00F57D39">
        <w:rPr>
          <w:rFonts w:ascii="Times New Roman" w:hAnsi="Times New Roman" w:cs="Times New Roman"/>
          <w:sz w:val="24"/>
          <w:szCs w:val="24"/>
        </w:rPr>
        <w:t xml:space="preserve">an </w:t>
      </w:r>
      <w:r w:rsidRPr="00F57D39">
        <w:rPr>
          <w:rFonts w:ascii="Times New Roman" w:hAnsi="Times New Roman" w:cs="Times New Roman"/>
          <w:noProof/>
          <w:sz w:val="24"/>
          <w:szCs w:val="24"/>
        </w:rPr>
        <w:t>accurate</w:t>
      </w:r>
      <w:r w:rsidRPr="00911313">
        <w:rPr>
          <w:rFonts w:ascii="Times New Roman" w:hAnsi="Times New Roman" w:cs="Times New Roman"/>
          <w:sz w:val="24"/>
          <w:szCs w:val="24"/>
        </w:rPr>
        <w:t xml:space="preserve"> database of all categories of potential and actual grant givers to UDSM for the purposes of networking and </w:t>
      </w:r>
      <w:r w:rsidRPr="00F57D39">
        <w:rPr>
          <w:rFonts w:ascii="Times New Roman" w:hAnsi="Times New Roman" w:cs="Times New Roman"/>
          <w:noProof/>
          <w:sz w:val="24"/>
          <w:szCs w:val="24"/>
        </w:rPr>
        <w:t>fundraising</w:t>
      </w:r>
    </w:p>
    <w:p w:rsidR="00911313" w:rsidRPr="00BF3CD3" w:rsidRDefault="00911313" w:rsidP="00BF3CD3">
      <w:pPr>
        <w:spacing w:before="100" w:beforeAutospacing="1" w:after="100" w:afterAutospacing="1" w:line="240" w:lineRule="auto"/>
        <w:jc w:val="both"/>
        <w:outlineLvl w:val="3"/>
        <w:rPr>
          <w:rFonts w:ascii="Times New Roman" w:eastAsia="Times New Roman" w:hAnsi="Times New Roman" w:cs="Times New Roman"/>
          <w:bCs/>
          <w:i/>
          <w:sz w:val="24"/>
          <w:szCs w:val="24"/>
        </w:rPr>
      </w:pPr>
      <w:r w:rsidRPr="00BF3CD3">
        <w:rPr>
          <w:rFonts w:ascii="Times New Roman" w:eastAsia="Times New Roman" w:hAnsi="Times New Roman" w:cs="Times New Roman"/>
          <w:bCs/>
          <w:i/>
          <w:sz w:val="24"/>
          <w:szCs w:val="24"/>
        </w:rPr>
        <w:t>DICA Staff</w:t>
      </w:r>
    </w:p>
    <w:p w:rsidR="00BF3CD3" w:rsidRPr="00911313" w:rsidRDefault="00BF3CD3" w:rsidP="00BF3CD3">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7038A7">
        <w:rPr>
          <w:rFonts w:ascii="Times New Roman" w:eastAsia="Times New Roman" w:hAnsi="Times New Roman" w:cs="Times New Roman"/>
          <w:b/>
          <w:noProof/>
          <w:sz w:val="24"/>
          <w:szCs w:val="24"/>
        </w:rPr>
        <w:t>Dr.</w:t>
      </w:r>
      <w:r w:rsidRPr="00911313">
        <w:rPr>
          <w:rFonts w:ascii="Times New Roman" w:eastAsia="Times New Roman" w:hAnsi="Times New Roman" w:cs="Times New Roman"/>
          <w:b/>
          <w:sz w:val="24"/>
          <w:szCs w:val="24"/>
        </w:rPr>
        <w:t xml:space="preserve"> Lulu Tunu Kaaya (PhD)</w:t>
      </w:r>
    </w:p>
    <w:p w:rsidR="00BF3CD3" w:rsidRPr="00911313" w:rsidRDefault="00BF3CD3" w:rsidP="00BF3CD3">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911313">
        <w:rPr>
          <w:rFonts w:ascii="Times New Roman" w:eastAsia="Times New Roman" w:hAnsi="Times New Roman" w:cs="Times New Roman"/>
          <w:sz w:val="24"/>
          <w:szCs w:val="24"/>
        </w:rPr>
        <w:t>Director of Directorate of Internationalization, Convocation and Advancement (DICA)</w:t>
      </w:r>
      <w:r>
        <w:rPr>
          <w:rFonts w:ascii="Times New Roman" w:eastAsia="Times New Roman" w:hAnsi="Times New Roman" w:cs="Times New Roman"/>
          <w:sz w:val="24"/>
          <w:szCs w:val="24"/>
        </w:rPr>
        <w:t xml:space="preserve"> and </w:t>
      </w:r>
      <w:r w:rsidRPr="00911313">
        <w:rPr>
          <w:rFonts w:ascii="Times New Roman" w:eastAsia="Times New Roman" w:hAnsi="Times New Roman" w:cs="Times New Roman"/>
          <w:sz w:val="24"/>
          <w:szCs w:val="24"/>
        </w:rPr>
        <w:t>Lecturer</w:t>
      </w:r>
      <w:r>
        <w:rPr>
          <w:rFonts w:ascii="Times New Roman" w:eastAsia="Times New Roman" w:hAnsi="Times New Roman" w:cs="Times New Roman"/>
          <w:sz w:val="24"/>
          <w:szCs w:val="24"/>
        </w:rPr>
        <w:t xml:space="preserve"> and Researcher in Freshwater ecology in the</w:t>
      </w:r>
      <w:r w:rsidRPr="00911313">
        <w:rPr>
          <w:rFonts w:ascii="Times New Roman" w:eastAsia="Times New Roman" w:hAnsi="Times New Roman" w:cs="Times New Roman"/>
          <w:sz w:val="24"/>
          <w:szCs w:val="24"/>
        </w:rPr>
        <w:t xml:space="preserve"> Department of Aquatic Sc</w:t>
      </w:r>
      <w:r>
        <w:rPr>
          <w:rFonts w:ascii="Times New Roman" w:eastAsia="Times New Roman" w:hAnsi="Times New Roman" w:cs="Times New Roman"/>
          <w:sz w:val="24"/>
          <w:szCs w:val="24"/>
        </w:rPr>
        <w:t xml:space="preserve">iences and Fisheries Technology. </w:t>
      </w:r>
      <w:hyperlink r:id="rId7" w:history="1">
        <w:r w:rsidRPr="00911313">
          <w:rPr>
            <w:rStyle w:val="Hyperlink"/>
            <w:rFonts w:ascii="Times New Roman" w:eastAsia="Times New Roman" w:hAnsi="Times New Roman" w:cs="Times New Roman"/>
            <w:b/>
            <w:sz w:val="24"/>
            <w:szCs w:val="24"/>
          </w:rPr>
          <w:t>lkaaya@udsm.ac.tz</w:t>
        </w:r>
      </w:hyperlink>
    </w:p>
    <w:p w:rsidR="00BF3CD3" w:rsidRPr="00911313" w:rsidRDefault="00BF3CD3" w:rsidP="00BF3CD3">
      <w:pPr>
        <w:spacing w:before="100" w:beforeAutospacing="1" w:after="100" w:afterAutospacing="1" w:line="240" w:lineRule="auto"/>
        <w:contextualSpacing/>
        <w:jc w:val="both"/>
        <w:rPr>
          <w:rFonts w:ascii="Times New Roman" w:eastAsia="Times New Roman" w:hAnsi="Times New Roman" w:cs="Times New Roman"/>
          <w:sz w:val="24"/>
          <w:szCs w:val="24"/>
        </w:rPr>
      </w:pPr>
    </w:p>
    <w:p w:rsidR="00BF3CD3" w:rsidRPr="00911313" w:rsidRDefault="00BF3CD3" w:rsidP="00BF3CD3">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rPr>
      </w:pPr>
      <w:r w:rsidRPr="00911313">
        <w:rPr>
          <w:rFonts w:ascii="Times New Roman" w:eastAsia="Times New Roman" w:hAnsi="Times New Roman" w:cs="Times New Roman"/>
          <w:b/>
          <w:bCs/>
          <w:sz w:val="24"/>
          <w:szCs w:val="24"/>
        </w:rPr>
        <w:t>Antidius Buchard Rweyongeza</w:t>
      </w:r>
    </w:p>
    <w:p w:rsidR="00C7115C" w:rsidRDefault="00BF3CD3" w:rsidP="00C7115C">
      <w:pPr>
        <w:spacing w:before="100" w:beforeAutospacing="1" w:after="100" w:afterAutospacing="1" w:line="240" w:lineRule="auto"/>
        <w:jc w:val="both"/>
        <w:rPr>
          <w:rFonts w:ascii="Times New Roman" w:eastAsia="Times New Roman" w:hAnsi="Times New Roman" w:cs="Times New Roman"/>
          <w:sz w:val="24"/>
          <w:szCs w:val="24"/>
        </w:rPr>
      </w:pPr>
      <w:r w:rsidRPr="007038A7">
        <w:rPr>
          <w:rFonts w:ascii="Times New Roman" w:eastAsia="Times New Roman" w:hAnsi="Times New Roman" w:cs="Times New Roman"/>
          <w:noProof/>
          <w:sz w:val="24"/>
          <w:szCs w:val="24"/>
        </w:rPr>
        <w:t>Mr.</w:t>
      </w:r>
      <w:r w:rsidRPr="00911313">
        <w:rPr>
          <w:rFonts w:ascii="Times New Roman" w:eastAsia="Times New Roman" w:hAnsi="Times New Roman" w:cs="Times New Roman"/>
          <w:sz w:val="24"/>
          <w:szCs w:val="24"/>
        </w:rPr>
        <w:t xml:space="preserve"> Antidius B. Rweyongeza is an Administrative Officer</w:t>
      </w:r>
      <w:r>
        <w:rPr>
          <w:rFonts w:ascii="Times New Roman" w:eastAsia="Times New Roman" w:hAnsi="Times New Roman" w:cs="Times New Roman"/>
          <w:sz w:val="24"/>
          <w:szCs w:val="24"/>
        </w:rPr>
        <w:t xml:space="preserve">, </w:t>
      </w:r>
      <w:r w:rsidRPr="003216B7">
        <w:rPr>
          <w:rFonts w:ascii="Times New Roman" w:eastAsia="Times New Roman" w:hAnsi="Times New Roman" w:cs="Times New Roman"/>
          <w:noProof/>
          <w:sz w:val="24"/>
          <w:szCs w:val="24"/>
        </w:rPr>
        <w:t>Internationalization</w:t>
      </w:r>
      <w:r w:rsidR="00C7115C">
        <w:rPr>
          <w:rFonts w:ascii="Times New Roman" w:eastAsia="Times New Roman" w:hAnsi="Times New Roman" w:cs="Times New Roman"/>
          <w:sz w:val="24"/>
          <w:szCs w:val="24"/>
        </w:rPr>
        <w:t xml:space="preserve">, </w:t>
      </w:r>
      <w:r w:rsidR="00C7115C" w:rsidRPr="003216B7">
        <w:rPr>
          <w:rFonts w:ascii="Times New Roman" w:eastAsia="Times New Roman" w:hAnsi="Times New Roman" w:cs="Times New Roman"/>
          <w:noProof/>
          <w:sz w:val="24"/>
          <w:szCs w:val="24"/>
        </w:rPr>
        <w:t>responsib</w:t>
      </w:r>
      <w:r w:rsidR="003216B7">
        <w:rPr>
          <w:rFonts w:ascii="Times New Roman" w:eastAsia="Times New Roman" w:hAnsi="Times New Roman" w:cs="Times New Roman"/>
          <w:noProof/>
          <w:sz w:val="24"/>
          <w:szCs w:val="24"/>
        </w:rPr>
        <w:t>l</w:t>
      </w:r>
      <w:r w:rsidR="00C7115C" w:rsidRPr="003216B7">
        <w:rPr>
          <w:rFonts w:ascii="Times New Roman" w:eastAsia="Times New Roman" w:hAnsi="Times New Roman" w:cs="Times New Roman"/>
          <w:noProof/>
          <w:sz w:val="24"/>
          <w:szCs w:val="24"/>
        </w:rPr>
        <w:t>e</w:t>
      </w:r>
      <w:r w:rsidR="00C7115C">
        <w:rPr>
          <w:rFonts w:ascii="Times New Roman" w:eastAsia="Times New Roman" w:hAnsi="Times New Roman" w:cs="Times New Roman"/>
          <w:sz w:val="24"/>
          <w:szCs w:val="24"/>
        </w:rPr>
        <w:t xml:space="preserve"> for</w:t>
      </w:r>
      <w:r w:rsidR="00C7115C" w:rsidRPr="00BF3CD3">
        <w:rPr>
          <w:rFonts w:ascii="Times New Roman" w:eastAsia="Times New Roman" w:hAnsi="Times New Roman" w:cs="Times New Roman"/>
          <w:noProof/>
          <w:sz w:val="24"/>
          <w:szCs w:val="24"/>
        </w:rPr>
        <w:t xml:space="preserve"> all</w:t>
      </w:r>
      <w:r w:rsidR="00C7115C" w:rsidRPr="00911313">
        <w:rPr>
          <w:rFonts w:ascii="Times New Roman" w:eastAsia="Times New Roman" w:hAnsi="Times New Roman" w:cs="Times New Roman"/>
          <w:sz w:val="24"/>
          <w:szCs w:val="24"/>
        </w:rPr>
        <w:t xml:space="preserve"> matters relating to foreign students, researchers and exchange programmes</w:t>
      </w:r>
      <w:r w:rsidR="00C7115C">
        <w:rPr>
          <w:rFonts w:ascii="Times New Roman" w:eastAsia="Times New Roman" w:hAnsi="Times New Roman" w:cs="Times New Roman"/>
          <w:sz w:val="24"/>
          <w:szCs w:val="24"/>
        </w:rPr>
        <w:t>.</w:t>
      </w:r>
      <w:r w:rsidRPr="00911313">
        <w:rPr>
          <w:rFonts w:ascii="Times New Roman" w:eastAsia="Times New Roman" w:hAnsi="Times New Roman" w:cs="Times New Roman"/>
          <w:sz w:val="24"/>
          <w:szCs w:val="24"/>
        </w:rPr>
        <w:t xml:space="preserve"> </w:t>
      </w:r>
    </w:p>
    <w:p w:rsidR="00C7115C" w:rsidRPr="00911313" w:rsidRDefault="00BF3CD3" w:rsidP="00C7115C">
      <w:pPr>
        <w:spacing w:before="100" w:beforeAutospacing="1" w:after="100" w:afterAutospacing="1" w:line="240" w:lineRule="auto"/>
        <w:jc w:val="both"/>
        <w:rPr>
          <w:rFonts w:ascii="Times New Roman" w:eastAsia="Times New Roman" w:hAnsi="Times New Roman" w:cs="Times New Roman"/>
          <w:sz w:val="24"/>
          <w:szCs w:val="24"/>
        </w:rPr>
      </w:pPr>
      <w:r w:rsidRPr="00911313">
        <w:rPr>
          <w:rFonts w:ascii="Times New Roman" w:eastAsia="Times New Roman" w:hAnsi="Times New Roman" w:cs="Times New Roman"/>
          <w:sz w:val="24"/>
          <w:szCs w:val="24"/>
        </w:rPr>
        <w:t xml:space="preserve">He is a holder of Bachelor Degree of Political Science and Public </w:t>
      </w:r>
      <w:r w:rsidRPr="003216B7">
        <w:rPr>
          <w:rFonts w:ascii="Times New Roman" w:eastAsia="Times New Roman" w:hAnsi="Times New Roman" w:cs="Times New Roman"/>
          <w:noProof/>
          <w:sz w:val="24"/>
          <w:szCs w:val="24"/>
        </w:rPr>
        <w:t>Administration from</w:t>
      </w:r>
      <w:r w:rsidRPr="00911313">
        <w:rPr>
          <w:rFonts w:ascii="Times New Roman" w:eastAsia="Times New Roman" w:hAnsi="Times New Roman" w:cs="Times New Roman"/>
          <w:sz w:val="24"/>
          <w:szCs w:val="24"/>
        </w:rPr>
        <w:t xml:space="preserve"> College of Social Sciences</w:t>
      </w:r>
      <w:r w:rsidRPr="003216B7">
        <w:rPr>
          <w:rFonts w:ascii="Times New Roman" w:eastAsia="Times New Roman" w:hAnsi="Times New Roman" w:cs="Times New Roman"/>
          <w:noProof/>
          <w:sz w:val="24"/>
          <w:szCs w:val="24"/>
        </w:rPr>
        <w:t>,</w:t>
      </w:r>
      <w:r w:rsidR="003216B7">
        <w:rPr>
          <w:rFonts w:ascii="Times New Roman" w:eastAsia="Times New Roman" w:hAnsi="Times New Roman" w:cs="Times New Roman"/>
          <w:noProof/>
          <w:sz w:val="24"/>
          <w:szCs w:val="24"/>
        </w:rPr>
        <w:t xml:space="preserve"> </w:t>
      </w:r>
      <w:r w:rsidRPr="003216B7">
        <w:rPr>
          <w:rFonts w:ascii="Times New Roman" w:eastAsia="Times New Roman" w:hAnsi="Times New Roman" w:cs="Times New Roman"/>
          <w:noProof/>
          <w:sz w:val="24"/>
          <w:szCs w:val="24"/>
        </w:rPr>
        <w:t>University</w:t>
      </w:r>
      <w:r w:rsidRPr="00911313">
        <w:rPr>
          <w:rFonts w:ascii="Times New Roman" w:eastAsia="Times New Roman" w:hAnsi="Times New Roman" w:cs="Times New Roman"/>
          <w:sz w:val="24"/>
          <w:szCs w:val="24"/>
        </w:rPr>
        <w:t xml:space="preserve"> of Dar es Salaam. He is currently pursuing Masters in Project Planning and Management (MPPM), University of Dar es Salaam.</w:t>
      </w:r>
      <w:r w:rsidR="00C7115C" w:rsidRPr="00C7115C">
        <w:rPr>
          <w:rFonts w:ascii="Times New Roman" w:eastAsia="Times New Roman" w:hAnsi="Times New Roman" w:cs="Times New Roman"/>
          <w:sz w:val="24"/>
          <w:szCs w:val="24"/>
        </w:rPr>
        <w:t xml:space="preserve"> </w:t>
      </w:r>
    </w:p>
    <w:p w:rsidR="00BF3CD3" w:rsidRPr="00911313" w:rsidRDefault="00E87722" w:rsidP="00BF3CD3">
      <w:pPr>
        <w:spacing w:before="100" w:beforeAutospacing="1" w:after="100" w:afterAutospacing="1" w:line="240" w:lineRule="auto"/>
        <w:jc w:val="both"/>
        <w:rPr>
          <w:rFonts w:ascii="Times New Roman" w:eastAsia="Times New Roman" w:hAnsi="Times New Roman" w:cs="Times New Roman"/>
          <w:sz w:val="24"/>
          <w:szCs w:val="24"/>
        </w:rPr>
      </w:pPr>
      <w:hyperlink r:id="rId8" w:history="1">
        <w:r w:rsidR="00BF3CD3" w:rsidRPr="00911313">
          <w:rPr>
            <w:rStyle w:val="Hyperlink"/>
            <w:rFonts w:ascii="Times New Roman" w:eastAsia="Times New Roman" w:hAnsi="Times New Roman" w:cs="Times New Roman"/>
            <w:b/>
            <w:bCs/>
            <w:sz w:val="24"/>
            <w:szCs w:val="24"/>
          </w:rPr>
          <w:t>abrweyo@gmail.com</w:t>
        </w:r>
      </w:hyperlink>
      <w:r w:rsidR="00BF3CD3">
        <w:rPr>
          <w:rStyle w:val="Hyperlink"/>
          <w:rFonts w:ascii="Times New Roman" w:eastAsia="Times New Roman" w:hAnsi="Times New Roman" w:cs="Times New Roman"/>
          <w:b/>
          <w:bCs/>
          <w:sz w:val="24"/>
          <w:szCs w:val="24"/>
        </w:rPr>
        <w:t xml:space="preserve">, </w:t>
      </w:r>
      <w:r w:rsidR="00BF3CD3" w:rsidRPr="00911313">
        <w:rPr>
          <w:rFonts w:ascii="Times New Roman" w:eastAsia="Times New Roman" w:hAnsi="Times New Roman" w:cs="Times New Roman"/>
          <w:b/>
          <w:bCs/>
          <w:sz w:val="24"/>
          <w:szCs w:val="24"/>
        </w:rPr>
        <w:t>+255 753 784 154 / +255 784 154</w:t>
      </w:r>
    </w:p>
    <w:p w:rsidR="00BF3CD3" w:rsidRPr="00911313" w:rsidRDefault="00BF3CD3" w:rsidP="00BF3CD3">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rPr>
      </w:pPr>
      <w:r w:rsidRPr="00911313">
        <w:rPr>
          <w:rFonts w:ascii="Times New Roman" w:eastAsia="Times New Roman" w:hAnsi="Times New Roman" w:cs="Times New Roman"/>
          <w:b/>
          <w:bCs/>
          <w:sz w:val="24"/>
          <w:szCs w:val="24"/>
        </w:rPr>
        <w:t xml:space="preserve">Daniel </w:t>
      </w:r>
      <w:r w:rsidRPr="007038A7">
        <w:rPr>
          <w:rFonts w:ascii="Times New Roman" w:eastAsia="Times New Roman" w:hAnsi="Times New Roman" w:cs="Times New Roman"/>
          <w:b/>
          <w:bCs/>
          <w:noProof/>
          <w:sz w:val="24"/>
          <w:szCs w:val="24"/>
        </w:rPr>
        <w:t>Mugassa</w:t>
      </w:r>
      <w:r w:rsidRPr="00911313">
        <w:rPr>
          <w:rFonts w:ascii="Times New Roman" w:eastAsia="Times New Roman" w:hAnsi="Times New Roman" w:cs="Times New Roman"/>
          <w:b/>
          <w:bCs/>
          <w:sz w:val="24"/>
          <w:szCs w:val="24"/>
        </w:rPr>
        <w:t xml:space="preserve"> Stephen</w:t>
      </w:r>
    </w:p>
    <w:p w:rsidR="00C7115C" w:rsidRPr="00911313" w:rsidRDefault="00C7115C" w:rsidP="00C7115C">
      <w:pPr>
        <w:spacing w:before="100" w:beforeAutospacing="1" w:after="100" w:afterAutospacing="1" w:line="240" w:lineRule="auto"/>
        <w:jc w:val="both"/>
        <w:rPr>
          <w:rFonts w:ascii="Times New Roman" w:eastAsia="Times New Roman" w:hAnsi="Times New Roman" w:cs="Times New Roman"/>
          <w:sz w:val="24"/>
          <w:szCs w:val="24"/>
        </w:rPr>
      </w:pPr>
      <w:r w:rsidRPr="007038A7">
        <w:rPr>
          <w:rFonts w:ascii="Times New Roman" w:eastAsia="Times New Roman" w:hAnsi="Times New Roman" w:cs="Times New Roman"/>
          <w:noProof/>
          <w:sz w:val="24"/>
          <w:szCs w:val="24"/>
        </w:rPr>
        <w:t>Mr.</w:t>
      </w:r>
      <w:r w:rsidRPr="00911313">
        <w:rPr>
          <w:rFonts w:ascii="Times New Roman" w:eastAsia="Times New Roman" w:hAnsi="Times New Roman" w:cs="Times New Roman"/>
          <w:sz w:val="24"/>
          <w:szCs w:val="24"/>
        </w:rPr>
        <w:t xml:space="preserve"> Daniel M. Stephen is a Senior Administrative</w:t>
      </w:r>
      <w:r>
        <w:rPr>
          <w:rFonts w:ascii="Times New Roman" w:eastAsia="Times New Roman" w:hAnsi="Times New Roman" w:cs="Times New Roman"/>
          <w:sz w:val="24"/>
          <w:szCs w:val="24"/>
        </w:rPr>
        <w:t xml:space="preserve"> officer, Convocation and Advancement</w:t>
      </w:r>
      <w:r w:rsidRPr="009113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is Liason officer to the University Convocation.</w:t>
      </w:r>
      <w:r w:rsidRPr="00911313">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is responsible </w:t>
      </w:r>
      <w:r w:rsidR="003216B7">
        <w:rPr>
          <w:rFonts w:ascii="Times New Roman" w:eastAsia="Times New Roman" w:hAnsi="Times New Roman" w:cs="Times New Roman"/>
          <w:noProof/>
          <w:sz w:val="24"/>
          <w:szCs w:val="24"/>
        </w:rPr>
        <w:t>for</w:t>
      </w:r>
      <w:r>
        <w:rPr>
          <w:rFonts w:ascii="Times New Roman" w:eastAsia="Times New Roman" w:hAnsi="Times New Roman" w:cs="Times New Roman"/>
          <w:sz w:val="24"/>
          <w:szCs w:val="24"/>
        </w:rPr>
        <w:t xml:space="preserve"> </w:t>
      </w:r>
      <w:r w:rsidRPr="00911313">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matters</w:t>
      </w:r>
      <w:r w:rsidRPr="00911313">
        <w:rPr>
          <w:rFonts w:ascii="Times New Roman" w:eastAsia="Times New Roman" w:hAnsi="Times New Roman" w:cs="Times New Roman"/>
          <w:sz w:val="24"/>
          <w:szCs w:val="24"/>
        </w:rPr>
        <w:t xml:space="preserve"> relat</w:t>
      </w:r>
      <w:r>
        <w:rPr>
          <w:rFonts w:ascii="Times New Roman" w:eastAsia="Times New Roman" w:hAnsi="Times New Roman" w:cs="Times New Roman"/>
          <w:sz w:val="24"/>
          <w:szCs w:val="24"/>
        </w:rPr>
        <w:t>ed</w:t>
      </w:r>
      <w:r w:rsidRPr="0091131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Convocation, </w:t>
      </w:r>
      <w:r w:rsidRPr="00911313">
        <w:rPr>
          <w:rFonts w:ascii="Times New Roman" w:eastAsia="Times New Roman" w:hAnsi="Times New Roman" w:cs="Times New Roman"/>
          <w:sz w:val="24"/>
          <w:szCs w:val="24"/>
        </w:rPr>
        <w:t>Alumn</w:t>
      </w:r>
      <w:r>
        <w:rPr>
          <w:rFonts w:ascii="Times New Roman" w:eastAsia="Times New Roman" w:hAnsi="Times New Roman" w:cs="Times New Roman"/>
          <w:sz w:val="24"/>
          <w:szCs w:val="24"/>
        </w:rPr>
        <w:t>i</w:t>
      </w:r>
      <w:r w:rsidRPr="0091131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fundraising. </w:t>
      </w:r>
    </w:p>
    <w:p w:rsidR="00BF3CD3" w:rsidRPr="00911313" w:rsidRDefault="00E87722" w:rsidP="00BF3CD3">
      <w:pPr>
        <w:spacing w:after="0" w:line="240" w:lineRule="auto"/>
        <w:jc w:val="both"/>
        <w:rPr>
          <w:rFonts w:ascii="Times New Roman" w:eastAsia="Times New Roman" w:hAnsi="Times New Roman" w:cs="Times New Roman"/>
          <w:sz w:val="24"/>
          <w:szCs w:val="24"/>
        </w:rPr>
      </w:pPr>
      <w:hyperlink r:id="rId9" w:history="1">
        <w:r w:rsidR="003216B7" w:rsidRPr="00BC4922">
          <w:rPr>
            <w:rStyle w:val="Hyperlink"/>
            <w:rFonts w:ascii="Times New Roman" w:eastAsia="Times New Roman" w:hAnsi="Times New Roman" w:cs="Times New Roman"/>
            <w:b/>
            <w:bCs/>
            <w:sz w:val="24"/>
            <w:szCs w:val="24"/>
          </w:rPr>
          <w:t>danielstephen688@gmail.com</w:t>
        </w:r>
      </w:hyperlink>
      <w:r w:rsidR="003216B7">
        <w:rPr>
          <w:rFonts w:ascii="Times New Roman" w:eastAsia="Times New Roman" w:hAnsi="Times New Roman" w:cs="Times New Roman"/>
          <w:b/>
          <w:bCs/>
          <w:sz w:val="24"/>
          <w:szCs w:val="24"/>
        </w:rPr>
        <w:t xml:space="preserve">, </w:t>
      </w:r>
      <w:r w:rsidR="00BF3CD3" w:rsidRPr="00911313">
        <w:rPr>
          <w:rFonts w:ascii="Times New Roman" w:eastAsia="Times New Roman" w:hAnsi="Times New Roman" w:cs="Times New Roman"/>
          <w:b/>
          <w:bCs/>
          <w:sz w:val="24"/>
          <w:szCs w:val="24"/>
        </w:rPr>
        <w:t>+255 754 623 395</w:t>
      </w:r>
    </w:p>
    <w:p w:rsidR="00911313" w:rsidRPr="00911313" w:rsidRDefault="00911313" w:rsidP="00BF3CD3">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11313">
        <w:rPr>
          <w:rFonts w:ascii="Times New Roman" w:eastAsia="Times New Roman" w:hAnsi="Times New Roman" w:cs="Times New Roman"/>
          <w:b/>
          <w:bCs/>
          <w:sz w:val="24"/>
          <w:szCs w:val="24"/>
        </w:rPr>
        <w:t>Happiness Selemani Simba</w:t>
      </w:r>
    </w:p>
    <w:p w:rsidR="00BF3CD3" w:rsidRDefault="00BF3CD3" w:rsidP="00BF3CD3">
      <w:pPr>
        <w:spacing w:before="100" w:beforeAutospacing="1" w:after="100" w:afterAutospacing="1" w:line="240" w:lineRule="auto"/>
        <w:jc w:val="both"/>
        <w:rPr>
          <w:rFonts w:ascii="Times New Roman" w:eastAsia="Times New Roman" w:hAnsi="Times New Roman" w:cs="Times New Roman"/>
          <w:sz w:val="24"/>
          <w:szCs w:val="24"/>
        </w:rPr>
      </w:pPr>
      <w:r w:rsidRPr="007038A7">
        <w:rPr>
          <w:rFonts w:ascii="Times New Roman" w:eastAsia="Times New Roman" w:hAnsi="Times New Roman" w:cs="Times New Roman"/>
          <w:noProof/>
          <w:sz w:val="24"/>
          <w:szCs w:val="24"/>
        </w:rPr>
        <w:t>Ms.</w:t>
      </w:r>
      <w:r w:rsidRPr="00911313">
        <w:rPr>
          <w:rFonts w:ascii="Times New Roman" w:eastAsia="Times New Roman" w:hAnsi="Times New Roman" w:cs="Times New Roman"/>
          <w:sz w:val="24"/>
          <w:szCs w:val="24"/>
        </w:rPr>
        <w:t xml:space="preserve"> Happiness Selemani Simba is an </w:t>
      </w:r>
      <w:r w:rsidRPr="00BF3CD3">
        <w:rPr>
          <w:rFonts w:ascii="Times New Roman" w:eastAsia="Times New Roman" w:hAnsi="Times New Roman" w:cs="Times New Roman"/>
          <w:b/>
          <w:sz w:val="24"/>
          <w:szCs w:val="24"/>
        </w:rPr>
        <w:t>Office Management Secretary II</w:t>
      </w:r>
      <w:r w:rsidRPr="00911313">
        <w:rPr>
          <w:rFonts w:ascii="Times New Roman" w:eastAsia="Times New Roman" w:hAnsi="Times New Roman" w:cs="Times New Roman"/>
          <w:sz w:val="24"/>
          <w:szCs w:val="24"/>
        </w:rPr>
        <w:t xml:space="preserve"> in the Directorate of Internationalizati</w:t>
      </w:r>
      <w:r>
        <w:rPr>
          <w:rFonts w:ascii="Times New Roman" w:eastAsia="Times New Roman" w:hAnsi="Times New Roman" w:cs="Times New Roman"/>
          <w:sz w:val="24"/>
          <w:szCs w:val="24"/>
        </w:rPr>
        <w:t xml:space="preserve">on, Convocation and Advancement. </w:t>
      </w:r>
      <w:r w:rsidRPr="00911313">
        <w:rPr>
          <w:rFonts w:ascii="Times New Roman" w:eastAsia="Times New Roman" w:hAnsi="Times New Roman" w:cs="Times New Roman"/>
          <w:sz w:val="24"/>
          <w:szCs w:val="24"/>
        </w:rPr>
        <w:t>She is a holder of Diploma in Secretarial Studies from Tanzania Public Service College, Tabora Branch and Degree holder in Human Resource Management from Institute of Social Work (ISW).</w:t>
      </w:r>
      <w:r>
        <w:rPr>
          <w:rFonts w:ascii="Times New Roman" w:eastAsia="Times New Roman" w:hAnsi="Times New Roman" w:cs="Times New Roman"/>
          <w:sz w:val="24"/>
          <w:szCs w:val="24"/>
        </w:rPr>
        <w:t xml:space="preserve"> </w:t>
      </w:r>
      <w:r w:rsidRPr="00911313">
        <w:rPr>
          <w:rFonts w:ascii="Times New Roman" w:eastAsia="Times New Roman" w:hAnsi="Times New Roman" w:cs="Times New Roman"/>
          <w:sz w:val="24"/>
          <w:szCs w:val="24"/>
        </w:rPr>
        <w:t xml:space="preserve">Before she joined University of Dar es Salaam in 2010, </w:t>
      </w:r>
      <w:r w:rsidRPr="007038A7">
        <w:rPr>
          <w:rFonts w:ascii="Times New Roman" w:eastAsia="Times New Roman" w:hAnsi="Times New Roman" w:cs="Times New Roman"/>
          <w:noProof/>
          <w:sz w:val="24"/>
          <w:szCs w:val="24"/>
        </w:rPr>
        <w:t>Ms.</w:t>
      </w:r>
      <w:r w:rsidRPr="00911313">
        <w:rPr>
          <w:rFonts w:ascii="Times New Roman" w:eastAsia="Times New Roman" w:hAnsi="Times New Roman" w:cs="Times New Roman"/>
          <w:sz w:val="24"/>
          <w:szCs w:val="24"/>
        </w:rPr>
        <w:t xml:space="preserve"> Simba worked as a Personal Secretary at the Local Authority Pensions Fund (LAPF), Eastern Zone located to Millenium Tower, Dar es Salaam.</w:t>
      </w:r>
    </w:p>
    <w:p w:rsidR="00911313" w:rsidRPr="00911313" w:rsidRDefault="00E87722" w:rsidP="00BF3CD3">
      <w:pPr>
        <w:spacing w:before="100" w:beforeAutospacing="1" w:after="100" w:afterAutospacing="1" w:line="240" w:lineRule="auto"/>
        <w:jc w:val="both"/>
        <w:rPr>
          <w:rFonts w:ascii="Times New Roman" w:eastAsia="Times New Roman" w:hAnsi="Times New Roman" w:cs="Times New Roman"/>
          <w:sz w:val="24"/>
          <w:szCs w:val="24"/>
        </w:rPr>
      </w:pPr>
      <w:hyperlink r:id="rId10" w:history="1">
        <w:r w:rsidR="00911313" w:rsidRPr="00911313">
          <w:rPr>
            <w:rStyle w:val="Hyperlink"/>
            <w:rFonts w:ascii="Times New Roman" w:eastAsia="Times New Roman" w:hAnsi="Times New Roman" w:cs="Times New Roman"/>
            <w:b/>
            <w:bCs/>
            <w:sz w:val="24"/>
            <w:szCs w:val="24"/>
          </w:rPr>
          <w:t>episelemani@yahoo.com</w:t>
        </w:r>
      </w:hyperlink>
      <w:r w:rsidR="00BF3CD3">
        <w:rPr>
          <w:rStyle w:val="Hyperlink"/>
          <w:rFonts w:ascii="Times New Roman" w:eastAsia="Times New Roman" w:hAnsi="Times New Roman" w:cs="Times New Roman"/>
          <w:b/>
          <w:bCs/>
          <w:sz w:val="24"/>
          <w:szCs w:val="24"/>
        </w:rPr>
        <w:t xml:space="preserve">, </w:t>
      </w:r>
      <w:r w:rsidR="00911313" w:rsidRPr="00911313">
        <w:rPr>
          <w:rFonts w:ascii="Times New Roman" w:eastAsia="Times New Roman" w:hAnsi="Times New Roman" w:cs="Times New Roman"/>
          <w:b/>
          <w:bCs/>
          <w:sz w:val="24"/>
          <w:szCs w:val="24"/>
        </w:rPr>
        <w:t>+255 715 174 874</w:t>
      </w:r>
    </w:p>
    <w:p w:rsidR="00BF3CD3" w:rsidRDefault="00BF3CD3" w:rsidP="00BF3CD3">
      <w:pPr>
        <w:spacing w:before="100" w:beforeAutospacing="1" w:after="100" w:afterAutospacing="1"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Tumaini Peter </w:t>
      </w:r>
      <w:r w:rsidRPr="007038A7">
        <w:rPr>
          <w:rFonts w:ascii="Times New Roman" w:eastAsia="Times New Roman" w:hAnsi="Times New Roman" w:cs="Times New Roman"/>
          <w:b/>
          <w:noProof/>
          <w:sz w:val="24"/>
          <w:szCs w:val="24"/>
        </w:rPr>
        <w:t>Meshili</w:t>
      </w:r>
    </w:p>
    <w:p w:rsidR="00BF3CD3" w:rsidRDefault="00911313" w:rsidP="00BF3CD3">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7038A7">
        <w:rPr>
          <w:rFonts w:ascii="Times New Roman" w:eastAsia="Times New Roman" w:hAnsi="Times New Roman" w:cs="Times New Roman"/>
          <w:noProof/>
          <w:sz w:val="24"/>
          <w:szCs w:val="24"/>
        </w:rPr>
        <w:t>Mr.</w:t>
      </w:r>
      <w:r w:rsidRPr="00911313">
        <w:rPr>
          <w:rFonts w:ascii="Times New Roman" w:eastAsia="Times New Roman" w:hAnsi="Times New Roman" w:cs="Times New Roman"/>
          <w:sz w:val="24"/>
          <w:szCs w:val="24"/>
        </w:rPr>
        <w:t xml:space="preserve"> Tumaini Peter Meshili is an </w:t>
      </w:r>
      <w:r w:rsidRPr="00BF3CD3">
        <w:rPr>
          <w:rFonts w:ascii="Times New Roman" w:eastAsia="Times New Roman" w:hAnsi="Times New Roman" w:cs="Times New Roman"/>
          <w:b/>
          <w:sz w:val="24"/>
          <w:szCs w:val="24"/>
        </w:rPr>
        <w:t>Office Attendant I</w:t>
      </w:r>
      <w:r w:rsidRPr="00911313">
        <w:rPr>
          <w:rFonts w:ascii="Times New Roman" w:eastAsia="Times New Roman" w:hAnsi="Times New Roman" w:cs="Times New Roman"/>
          <w:sz w:val="24"/>
          <w:szCs w:val="24"/>
        </w:rPr>
        <w:t xml:space="preserve"> in the Directorate of Internationalization, C</w:t>
      </w:r>
      <w:r w:rsidR="00BF3CD3">
        <w:rPr>
          <w:rFonts w:ascii="Times New Roman" w:eastAsia="Times New Roman" w:hAnsi="Times New Roman" w:cs="Times New Roman"/>
          <w:sz w:val="24"/>
          <w:szCs w:val="24"/>
        </w:rPr>
        <w:t>onvocation and Advancement</w:t>
      </w:r>
      <w:r w:rsidRPr="00911313">
        <w:rPr>
          <w:rFonts w:ascii="Times New Roman" w:eastAsia="Times New Roman" w:hAnsi="Times New Roman" w:cs="Times New Roman"/>
          <w:sz w:val="24"/>
          <w:szCs w:val="24"/>
        </w:rPr>
        <w:t xml:space="preserve">. He is a holder of Diploma in Heritage Management from </w:t>
      </w:r>
      <w:r w:rsidRPr="00911313">
        <w:rPr>
          <w:rFonts w:ascii="Times New Roman" w:eastAsia="Times New Roman" w:hAnsi="Times New Roman" w:cs="Times New Roman"/>
          <w:sz w:val="24"/>
          <w:szCs w:val="24"/>
        </w:rPr>
        <w:lastRenderedPageBreak/>
        <w:t xml:space="preserve">College of Humanities, University of Dar es Salaam. </w:t>
      </w:r>
      <w:r w:rsidR="00BF3CD3">
        <w:rPr>
          <w:rFonts w:ascii="Times New Roman" w:eastAsia="Times New Roman" w:hAnsi="Times New Roman" w:cs="Times New Roman"/>
          <w:sz w:val="24"/>
          <w:szCs w:val="24"/>
        </w:rPr>
        <w:t xml:space="preserve">He has been </w:t>
      </w:r>
      <w:r w:rsidRPr="00911313">
        <w:rPr>
          <w:rFonts w:ascii="Times New Roman" w:eastAsia="Times New Roman" w:hAnsi="Times New Roman" w:cs="Times New Roman"/>
          <w:sz w:val="24"/>
          <w:szCs w:val="24"/>
        </w:rPr>
        <w:t>employed at University of Dar es Salaam since 2013</w:t>
      </w:r>
      <w:r w:rsidR="00BF3CD3">
        <w:rPr>
          <w:rFonts w:ascii="Times New Roman" w:eastAsia="Times New Roman" w:hAnsi="Times New Roman" w:cs="Times New Roman"/>
          <w:sz w:val="24"/>
          <w:szCs w:val="24"/>
        </w:rPr>
        <w:t>.</w:t>
      </w:r>
      <w:r w:rsidR="00BF3CD3" w:rsidRPr="00BF3CD3">
        <w:rPr>
          <w:rFonts w:ascii="Times New Roman" w:eastAsia="Times New Roman" w:hAnsi="Times New Roman" w:cs="Times New Roman"/>
          <w:b/>
          <w:sz w:val="24"/>
          <w:szCs w:val="24"/>
        </w:rPr>
        <w:t xml:space="preserve"> </w:t>
      </w:r>
    </w:p>
    <w:p w:rsidR="00BF3CD3" w:rsidRPr="00911313" w:rsidRDefault="00BF3CD3" w:rsidP="00BF3CD3">
      <w:pPr>
        <w:spacing w:before="100" w:beforeAutospacing="1" w:after="100" w:afterAutospacing="1" w:line="240" w:lineRule="auto"/>
        <w:contextualSpacing/>
        <w:jc w:val="both"/>
        <w:rPr>
          <w:rFonts w:ascii="Times New Roman" w:eastAsia="Times New Roman" w:hAnsi="Times New Roman" w:cs="Times New Roman"/>
          <w:b/>
          <w:sz w:val="24"/>
          <w:szCs w:val="24"/>
        </w:rPr>
      </w:pPr>
      <w:r w:rsidRPr="00911313">
        <w:rPr>
          <w:rFonts w:ascii="Times New Roman" w:eastAsia="Times New Roman" w:hAnsi="Times New Roman" w:cs="Times New Roman"/>
          <w:b/>
          <w:sz w:val="24"/>
          <w:szCs w:val="24"/>
        </w:rPr>
        <w:t>+255 719 794 691</w:t>
      </w:r>
    </w:p>
    <w:p w:rsidR="00911313" w:rsidRPr="00911313" w:rsidRDefault="00911313" w:rsidP="00BF3CD3">
      <w:pPr>
        <w:spacing w:before="100" w:beforeAutospacing="1" w:after="100" w:afterAutospacing="1" w:line="240" w:lineRule="auto"/>
        <w:jc w:val="both"/>
        <w:rPr>
          <w:rFonts w:ascii="Times New Roman" w:eastAsia="Times New Roman" w:hAnsi="Times New Roman" w:cs="Times New Roman"/>
          <w:sz w:val="24"/>
          <w:szCs w:val="24"/>
        </w:rPr>
      </w:pPr>
    </w:p>
    <w:p w:rsidR="00911313" w:rsidRPr="00911313" w:rsidRDefault="00911313" w:rsidP="00BF3CD3">
      <w:pPr>
        <w:spacing w:before="100" w:beforeAutospacing="1" w:after="100" w:afterAutospacing="1" w:line="240" w:lineRule="auto"/>
        <w:jc w:val="both"/>
        <w:rPr>
          <w:rFonts w:ascii="Times New Roman" w:eastAsia="Times New Roman" w:hAnsi="Times New Roman" w:cs="Times New Roman"/>
          <w:sz w:val="24"/>
          <w:szCs w:val="24"/>
        </w:rPr>
      </w:pPr>
    </w:p>
    <w:p w:rsidR="00911313" w:rsidRPr="00911313" w:rsidRDefault="00911313" w:rsidP="00BF3CD3">
      <w:pPr>
        <w:spacing w:before="100" w:beforeAutospacing="1" w:after="100" w:afterAutospacing="1" w:line="240" w:lineRule="auto"/>
        <w:jc w:val="both"/>
        <w:rPr>
          <w:rFonts w:ascii="Times New Roman" w:eastAsia="Times New Roman" w:hAnsi="Times New Roman" w:cs="Times New Roman"/>
          <w:sz w:val="24"/>
          <w:szCs w:val="24"/>
        </w:rPr>
      </w:pPr>
    </w:p>
    <w:p w:rsidR="00ED23C9" w:rsidRDefault="00ED23C9"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E1618" w:rsidRPr="00911313" w:rsidRDefault="00074D39"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lastRenderedPageBreak/>
        <w:t xml:space="preserve">International </w:t>
      </w:r>
      <w:r w:rsidR="009E1618" w:rsidRPr="00911313">
        <w:rPr>
          <w:rFonts w:ascii="Times New Roman" w:hAnsi="Times New Roman" w:cs="Times New Roman"/>
          <w:b/>
          <w:smallCaps/>
          <w:sz w:val="24"/>
          <w:szCs w:val="24"/>
        </w:rPr>
        <w:t>Students</w:t>
      </w:r>
    </w:p>
    <w:p w:rsidR="00ED23C9" w:rsidRPr="00C7115C" w:rsidRDefault="00ED23C9" w:rsidP="00BF3CD3">
      <w:pPr>
        <w:spacing w:line="240" w:lineRule="auto"/>
        <w:jc w:val="both"/>
        <w:rPr>
          <w:rFonts w:ascii="Times New Roman" w:hAnsi="Times New Roman" w:cs="Times New Roman"/>
          <w:i/>
          <w:sz w:val="24"/>
          <w:szCs w:val="24"/>
        </w:rPr>
      </w:pPr>
      <w:r w:rsidRPr="00C7115C">
        <w:rPr>
          <w:rFonts w:ascii="Times New Roman" w:hAnsi="Times New Roman" w:cs="Times New Roman"/>
          <w:i/>
          <w:sz w:val="24"/>
          <w:szCs w:val="24"/>
        </w:rPr>
        <w:t xml:space="preserve">Fulltime Degree Programme Students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The University of Dar es Salaam is a comprehensive university offering degree programmes in areas of Social Sciences, Humanities, Engineering, Natural Sciences, ICT, Agriculture and Fisheries, Business, Education, Law, Mass Communication and Journalism, Health Sciences, Resource Assessment, Development Studies, Kiswahili language, Marine and Aquatic Sciences.</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Undergraduate applicants with foreign certificates are required to first present their certificates to the National Examinations Council of Ta</w:t>
      </w:r>
      <w:r w:rsidR="003216B7" w:rsidRPr="007038A7">
        <w:rPr>
          <w:rFonts w:ascii="Times New Roman" w:hAnsi="Times New Roman" w:cs="Times New Roman"/>
          <w:noProof/>
          <w:sz w:val="24"/>
          <w:szCs w:val="24"/>
        </w:rPr>
        <w:t xml:space="preserve">nzania (NECTA) for verification </w:t>
      </w:r>
      <w:r w:rsidR="00481AAC" w:rsidRPr="007038A7">
        <w:rPr>
          <w:rFonts w:ascii="Times New Roman" w:hAnsi="Times New Roman" w:cs="Times New Roman"/>
          <w:noProof/>
          <w:sz w:val="24"/>
          <w:szCs w:val="24"/>
        </w:rPr>
        <w:t>(</w:t>
      </w:r>
      <w:hyperlink r:id="rId11" w:history="1">
        <w:r w:rsidR="00C7115C" w:rsidRPr="00BC4922">
          <w:rPr>
            <w:rStyle w:val="Hyperlink"/>
            <w:rFonts w:ascii="Times New Roman" w:hAnsi="Times New Roman" w:cs="Times New Roman"/>
            <w:sz w:val="24"/>
            <w:szCs w:val="24"/>
          </w:rPr>
          <w:t>www.necta.go.tz</w:t>
        </w:r>
      </w:hyperlink>
      <w:r w:rsidR="00481AAC">
        <w:rPr>
          <w:rFonts w:ascii="Times New Roman" w:hAnsi="Times New Roman" w:cs="Times New Roman"/>
          <w:sz w:val="24"/>
          <w:szCs w:val="24"/>
        </w:rPr>
        <w:t>)</w:t>
      </w:r>
      <w:r w:rsidR="00C7115C">
        <w:rPr>
          <w:rFonts w:ascii="Times New Roman" w:hAnsi="Times New Roman" w:cs="Times New Roman"/>
          <w:sz w:val="24"/>
          <w:szCs w:val="24"/>
        </w:rPr>
        <w:t>.</w:t>
      </w:r>
      <w:r w:rsidRPr="00ED23C9">
        <w:rPr>
          <w:rFonts w:ascii="Times New Roman" w:hAnsi="Times New Roman" w:cs="Times New Roman"/>
          <w:sz w:val="24"/>
          <w:szCs w:val="24"/>
        </w:rPr>
        <w:t xml:space="preserve"> NECTA will issue them letters showing equivalent grades, copies of which should also be uploaded together with other certificates</w:t>
      </w:r>
      <w:r w:rsidR="00C7115C">
        <w:rPr>
          <w:rFonts w:ascii="Times New Roman" w:hAnsi="Times New Roman" w:cs="Times New Roman"/>
          <w:sz w:val="24"/>
          <w:szCs w:val="24"/>
        </w:rPr>
        <w:t xml:space="preserve"> during admission application</w:t>
      </w:r>
      <w:r w:rsidRPr="00ED23C9">
        <w:rPr>
          <w:rFonts w:ascii="Times New Roman" w:hAnsi="Times New Roman" w:cs="Times New Roman"/>
          <w:sz w:val="24"/>
          <w:szCs w:val="24"/>
        </w:rPr>
        <w:t xml:space="preserve">. Equivalent applicants are advised to obtain a special unique number from National Council for Technical Education (NACTE) for verification and applying in the system </w:t>
      </w:r>
      <w:r w:rsidR="00C7115C">
        <w:rPr>
          <w:rFonts w:ascii="Times New Roman" w:hAnsi="Times New Roman" w:cs="Times New Roman"/>
          <w:sz w:val="24"/>
          <w:szCs w:val="24"/>
        </w:rPr>
        <w:t>(</w:t>
      </w:r>
      <w:hyperlink r:id="rId12" w:history="1">
        <w:r w:rsidR="00C7115C" w:rsidRPr="00BC4922">
          <w:rPr>
            <w:rStyle w:val="Hyperlink"/>
            <w:rFonts w:ascii="Times New Roman" w:hAnsi="Times New Roman" w:cs="Times New Roman"/>
            <w:sz w:val="24"/>
            <w:szCs w:val="24"/>
          </w:rPr>
          <w:t>www.nacte.go.tz</w:t>
        </w:r>
      </w:hyperlink>
      <w:r w:rsidR="00C7115C">
        <w:rPr>
          <w:rFonts w:ascii="Times New Roman" w:hAnsi="Times New Roman" w:cs="Times New Roman"/>
          <w:sz w:val="24"/>
          <w:szCs w:val="24"/>
        </w:rPr>
        <w:t>)</w:t>
      </w:r>
      <w:r w:rsidRPr="00ED23C9">
        <w:rPr>
          <w:rFonts w:ascii="Times New Roman" w:hAnsi="Times New Roman" w:cs="Times New Roman"/>
          <w:sz w:val="24"/>
          <w:szCs w:val="24"/>
        </w:rPr>
        <w:t xml:space="preserve">.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Postgraduate applicants with Foreign Certificates should have their certificates verified by the Tanzania Commission for Universities (TCU) </w:t>
      </w:r>
      <w:r w:rsidR="00C7115C">
        <w:rPr>
          <w:rFonts w:ascii="Times New Roman" w:hAnsi="Times New Roman" w:cs="Times New Roman"/>
          <w:sz w:val="24"/>
          <w:szCs w:val="24"/>
        </w:rPr>
        <w:t>(</w:t>
      </w:r>
      <w:hyperlink r:id="rId13" w:history="1">
        <w:r w:rsidR="00C7115C" w:rsidRPr="00BC4922">
          <w:rPr>
            <w:rStyle w:val="Hyperlink"/>
            <w:rFonts w:ascii="Times New Roman" w:hAnsi="Times New Roman" w:cs="Times New Roman"/>
            <w:sz w:val="24"/>
            <w:szCs w:val="24"/>
          </w:rPr>
          <w:t>http://faas.tcu.go.tz/login.php</w:t>
        </w:r>
      </w:hyperlink>
      <w:r w:rsidR="00C7115C">
        <w:rPr>
          <w:rFonts w:ascii="Times New Roman" w:hAnsi="Times New Roman" w:cs="Times New Roman"/>
          <w:sz w:val="24"/>
          <w:szCs w:val="24"/>
        </w:rPr>
        <w:t xml:space="preserve">) </w:t>
      </w:r>
      <w:r w:rsidRPr="00ED23C9">
        <w:rPr>
          <w:rFonts w:ascii="Times New Roman" w:hAnsi="Times New Roman" w:cs="Times New Roman"/>
          <w:sz w:val="24"/>
          <w:szCs w:val="24"/>
        </w:rPr>
        <w:t xml:space="preserve"> upon receipt of admission letter and prior joining the University of Dar es Salaam for studies.</w:t>
      </w:r>
    </w:p>
    <w:p w:rsidR="00ED23C9" w:rsidRPr="00C7115C" w:rsidRDefault="00ED23C9" w:rsidP="00BF3CD3">
      <w:pPr>
        <w:spacing w:line="240" w:lineRule="auto"/>
        <w:jc w:val="both"/>
        <w:rPr>
          <w:rFonts w:ascii="Times New Roman" w:hAnsi="Times New Roman" w:cs="Times New Roman"/>
          <w:i/>
          <w:sz w:val="24"/>
          <w:szCs w:val="24"/>
        </w:rPr>
      </w:pPr>
      <w:r w:rsidRPr="00C7115C">
        <w:rPr>
          <w:rFonts w:ascii="Times New Roman" w:hAnsi="Times New Roman" w:cs="Times New Roman"/>
          <w:i/>
          <w:sz w:val="24"/>
          <w:szCs w:val="24"/>
        </w:rPr>
        <w:t xml:space="preserve">Short term and Occasional Students </w:t>
      </w:r>
    </w:p>
    <w:p w:rsidR="00481AAC"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A short-term student </w:t>
      </w:r>
      <w:r w:rsidR="00481AAC">
        <w:rPr>
          <w:rFonts w:ascii="Times New Roman" w:hAnsi="Times New Roman" w:cs="Times New Roman"/>
          <w:sz w:val="24"/>
          <w:szCs w:val="24"/>
        </w:rPr>
        <w:t xml:space="preserve">is one, the </w:t>
      </w:r>
      <w:r w:rsidRPr="007038A7">
        <w:rPr>
          <w:rFonts w:ascii="Times New Roman" w:hAnsi="Times New Roman" w:cs="Times New Roman"/>
          <w:noProof/>
          <w:sz w:val="24"/>
          <w:szCs w:val="24"/>
        </w:rPr>
        <w:t>duration</w:t>
      </w:r>
      <w:r w:rsidRPr="00ED23C9">
        <w:rPr>
          <w:rFonts w:ascii="Times New Roman" w:hAnsi="Times New Roman" w:cs="Times New Roman"/>
          <w:sz w:val="24"/>
          <w:szCs w:val="24"/>
        </w:rPr>
        <w:t xml:space="preserve"> of </w:t>
      </w:r>
      <w:r w:rsidR="00481AAC">
        <w:rPr>
          <w:rFonts w:ascii="Times New Roman" w:hAnsi="Times New Roman" w:cs="Times New Roman"/>
          <w:sz w:val="24"/>
          <w:szCs w:val="24"/>
        </w:rPr>
        <w:t xml:space="preserve">whose </w:t>
      </w:r>
      <w:r w:rsidRPr="00ED23C9">
        <w:rPr>
          <w:rFonts w:ascii="Times New Roman" w:hAnsi="Times New Roman" w:cs="Times New Roman"/>
          <w:sz w:val="24"/>
          <w:szCs w:val="24"/>
        </w:rPr>
        <w:t xml:space="preserve">studentship at </w:t>
      </w:r>
      <w:r w:rsidR="00481AAC">
        <w:rPr>
          <w:rFonts w:ascii="Times New Roman" w:hAnsi="Times New Roman" w:cs="Times New Roman"/>
          <w:sz w:val="24"/>
          <w:szCs w:val="24"/>
        </w:rPr>
        <w:t>the University of Dar es Salaam</w:t>
      </w:r>
      <w:r w:rsidRPr="00ED23C9">
        <w:rPr>
          <w:rFonts w:ascii="Times New Roman" w:hAnsi="Times New Roman" w:cs="Times New Roman"/>
          <w:sz w:val="24"/>
          <w:szCs w:val="24"/>
        </w:rPr>
        <w:t xml:space="preserve"> </w:t>
      </w:r>
      <w:r w:rsidR="00481AAC">
        <w:rPr>
          <w:rFonts w:ascii="Times New Roman" w:hAnsi="Times New Roman" w:cs="Times New Roman"/>
          <w:sz w:val="24"/>
          <w:szCs w:val="24"/>
        </w:rPr>
        <w:t xml:space="preserve">is </w:t>
      </w:r>
      <w:r w:rsidRPr="00ED23C9">
        <w:rPr>
          <w:rFonts w:ascii="Times New Roman" w:hAnsi="Times New Roman" w:cs="Times New Roman"/>
          <w:sz w:val="24"/>
          <w:szCs w:val="24"/>
        </w:rPr>
        <w:t>one academic year</w:t>
      </w:r>
      <w:r w:rsidR="00481AAC">
        <w:rPr>
          <w:rFonts w:ascii="Times New Roman" w:hAnsi="Times New Roman" w:cs="Times New Roman"/>
          <w:sz w:val="24"/>
          <w:szCs w:val="24"/>
        </w:rPr>
        <w:t xml:space="preserve"> and who is not registered for the certificate, diploma or degree course of the University</w:t>
      </w:r>
      <w:r w:rsidRPr="00ED23C9">
        <w:rPr>
          <w:rFonts w:ascii="Times New Roman" w:hAnsi="Times New Roman" w:cs="Times New Roman"/>
          <w:sz w:val="24"/>
          <w:szCs w:val="24"/>
        </w:rPr>
        <w:t xml:space="preserve">. </w:t>
      </w:r>
    </w:p>
    <w:p w:rsidR="00481AAC" w:rsidRDefault="00ED23C9" w:rsidP="00481AAC">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An occasional student </w:t>
      </w:r>
      <w:r w:rsidR="00481AAC">
        <w:rPr>
          <w:rFonts w:ascii="Times New Roman" w:hAnsi="Times New Roman" w:cs="Times New Roman"/>
          <w:sz w:val="24"/>
          <w:szCs w:val="24"/>
        </w:rPr>
        <w:t xml:space="preserve">is one, the </w:t>
      </w:r>
      <w:r w:rsidR="00481AAC" w:rsidRPr="00481AAC">
        <w:rPr>
          <w:rFonts w:ascii="Times New Roman" w:hAnsi="Times New Roman" w:cs="Times New Roman"/>
          <w:noProof/>
          <w:sz w:val="24"/>
          <w:szCs w:val="24"/>
        </w:rPr>
        <w:t>duration</w:t>
      </w:r>
      <w:r w:rsidR="00481AAC" w:rsidRPr="00ED23C9">
        <w:rPr>
          <w:rFonts w:ascii="Times New Roman" w:hAnsi="Times New Roman" w:cs="Times New Roman"/>
          <w:sz w:val="24"/>
          <w:szCs w:val="24"/>
        </w:rPr>
        <w:t xml:space="preserve"> of </w:t>
      </w:r>
      <w:r w:rsidR="00481AAC">
        <w:rPr>
          <w:rFonts w:ascii="Times New Roman" w:hAnsi="Times New Roman" w:cs="Times New Roman"/>
          <w:sz w:val="24"/>
          <w:szCs w:val="24"/>
        </w:rPr>
        <w:t xml:space="preserve">whose </w:t>
      </w:r>
      <w:r w:rsidR="00481AAC" w:rsidRPr="00ED23C9">
        <w:rPr>
          <w:rFonts w:ascii="Times New Roman" w:hAnsi="Times New Roman" w:cs="Times New Roman"/>
          <w:sz w:val="24"/>
          <w:szCs w:val="24"/>
        </w:rPr>
        <w:t xml:space="preserve">studentship at </w:t>
      </w:r>
      <w:r w:rsidR="00481AAC">
        <w:rPr>
          <w:rFonts w:ascii="Times New Roman" w:hAnsi="Times New Roman" w:cs="Times New Roman"/>
          <w:sz w:val="24"/>
          <w:szCs w:val="24"/>
        </w:rPr>
        <w:t>the University of Dar es Salaam</w:t>
      </w:r>
      <w:r w:rsidR="00481AAC" w:rsidRPr="00ED23C9">
        <w:rPr>
          <w:rFonts w:ascii="Times New Roman" w:hAnsi="Times New Roman" w:cs="Times New Roman"/>
          <w:sz w:val="24"/>
          <w:szCs w:val="24"/>
        </w:rPr>
        <w:t xml:space="preserve"> </w:t>
      </w:r>
      <w:r w:rsidR="00481AAC">
        <w:rPr>
          <w:rFonts w:ascii="Times New Roman" w:hAnsi="Times New Roman" w:cs="Times New Roman"/>
          <w:sz w:val="24"/>
          <w:szCs w:val="24"/>
        </w:rPr>
        <w:t xml:space="preserve">is less than </w:t>
      </w:r>
      <w:r w:rsidR="00481AAC" w:rsidRPr="00ED23C9">
        <w:rPr>
          <w:rFonts w:ascii="Times New Roman" w:hAnsi="Times New Roman" w:cs="Times New Roman"/>
          <w:sz w:val="24"/>
          <w:szCs w:val="24"/>
        </w:rPr>
        <w:t>one academic year</w:t>
      </w:r>
      <w:r w:rsidR="00481AAC">
        <w:rPr>
          <w:rFonts w:ascii="Times New Roman" w:hAnsi="Times New Roman" w:cs="Times New Roman"/>
          <w:sz w:val="24"/>
          <w:szCs w:val="24"/>
        </w:rPr>
        <w:t xml:space="preserve">. Usually stay at the University for one or two semesters. </w:t>
      </w:r>
    </w:p>
    <w:p w:rsidR="00481AAC" w:rsidRPr="00ED23C9" w:rsidRDefault="00ED23C9" w:rsidP="00481AAC">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The</w:t>
      </w:r>
      <w:r w:rsidR="00481AAC">
        <w:rPr>
          <w:rFonts w:ascii="Times New Roman" w:hAnsi="Times New Roman" w:cs="Times New Roman"/>
          <w:sz w:val="24"/>
          <w:szCs w:val="24"/>
        </w:rPr>
        <w:t>ir</w:t>
      </w:r>
      <w:r w:rsidRPr="00ED23C9">
        <w:rPr>
          <w:rFonts w:ascii="Times New Roman" w:hAnsi="Times New Roman" w:cs="Times New Roman"/>
          <w:sz w:val="24"/>
          <w:szCs w:val="24"/>
        </w:rPr>
        <w:t xml:space="preserve"> applications must be submitted through the applicant’s University College/International Office which should, if it supports the application, send a letter of recommendation to UDSM.</w:t>
      </w:r>
      <w:r w:rsidR="00481AAC" w:rsidRPr="00481AAC">
        <w:rPr>
          <w:rFonts w:ascii="Times New Roman" w:hAnsi="Times New Roman" w:cs="Times New Roman"/>
          <w:sz w:val="24"/>
          <w:szCs w:val="24"/>
        </w:rPr>
        <w:t xml:space="preserve"> </w:t>
      </w:r>
      <w:r w:rsidR="00481AAC" w:rsidRPr="00ED23C9">
        <w:rPr>
          <w:rFonts w:ascii="Times New Roman" w:hAnsi="Times New Roman" w:cs="Times New Roman"/>
          <w:sz w:val="24"/>
          <w:szCs w:val="24"/>
        </w:rPr>
        <w:t xml:space="preserve">For more details about Short term and </w:t>
      </w:r>
      <w:r w:rsidR="00481AAC" w:rsidRPr="00993515">
        <w:rPr>
          <w:rFonts w:ascii="Times New Roman" w:hAnsi="Times New Roman" w:cs="Times New Roman"/>
          <w:noProof/>
          <w:sz w:val="24"/>
          <w:szCs w:val="24"/>
        </w:rPr>
        <w:t>Occasion</w:t>
      </w:r>
      <w:r w:rsidR="00993515">
        <w:rPr>
          <w:rFonts w:ascii="Times New Roman" w:hAnsi="Times New Roman" w:cs="Times New Roman"/>
          <w:noProof/>
          <w:sz w:val="24"/>
          <w:szCs w:val="24"/>
        </w:rPr>
        <w:t>,</w:t>
      </w:r>
      <w:r w:rsidR="00481AAC" w:rsidRPr="00ED23C9">
        <w:rPr>
          <w:rFonts w:ascii="Times New Roman" w:hAnsi="Times New Roman" w:cs="Times New Roman"/>
          <w:sz w:val="24"/>
          <w:szCs w:val="24"/>
        </w:rPr>
        <w:t xml:space="preserve"> students Click </w:t>
      </w:r>
      <w:hyperlink r:id="rId14" w:history="1">
        <w:r w:rsidR="00481AAC" w:rsidRPr="00481AAC">
          <w:rPr>
            <w:rStyle w:val="Hyperlink"/>
            <w:rFonts w:ascii="Times New Roman" w:hAnsi="Times New Roman" w:cs="Times New Roman"/>
            <w:sz w:val="24"/>
            <w:szCs w:val="24"/>
          </w:rPr>
          <w:t>STUDY AT UDSM FACT SHEET</w:t>
        </w:r>
      </w:hyperlink>
      <w:r w:rsidR="00481AAC" w:rsidRPr="00ED23C9">
        <w:rPr>
          <w:rFonts w:ascii="Times New Roman" w:hAnsi="Times New Roman" w:cs="Times New Roman"/>
          <w:sz w:val="24"/>
          <w:szCs w:val="24"/>
        </w:rPr>
        <w:t>.</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International Students are to apply at least 3 months before the beginning of a semester.</w:t>
      </w:r>
      <w:r w:rsidR="00481AAC">
        <w:rPr>
          <w:rFonts w:ascii="Times New Roman" w:hAnsi="Times New Roman" w:cs="Times New Roman"/>
          <w:sz w:val="24"/>
          <w:szCs w:val="24"/>
        </w:rPr>
        <w:t xml:space="preserve"> Application forms available online:</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For Undergraduates visit:</w:t>
      </w:r>
      <w:r w:rsidR="00481AAC">
        <w:rPr>
          <w:rFonts w:ascii="Times New Roman" w:hAnsi="Times New Roman" w:cs="Times New Roman"/>
          <w:sz w:val="24"/>
          <w:szCs w:val="24"/>
        </w:rPr>
        <w:t xml:space="preserve"> </w:t>
      </w:r>
      <w:hyperlink r:id="rId15" w:history="1">
        <w:r w:rsidR="00481AAC" w:rsidRPr="00BC4922">
          <w:rPr>
            <w:rStyle w:val="Hyperlink"/>
            <w:rFonts w:ascii="Times New Roman" w:hAnsi="Times New Roman" w:cs="Times New Roman"/>
            <w:sz w:val="24"/>
            <w:szCs w:val="24"/>
          </w:rPr>
          <w:t>https://www.udsm.admission.ac.tz</w:t>
        </w:r>
      </w:hyperlink>
      <w:r w:rsidR="00481AAC">
        <w:rPr>
          <w:rFonts w:ascii="Times New Roman" w:hAnsi="Times New Roman" w:cs="Times New Roman"/>
          <w:sz w:val="24"/>
          <w:szCs w:val="24"/>
        </w:rPr>
        <w:t xml:space="preserve">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For Postgraduates online application visit:</w:t>
      </w:r>
      <w:r w:rsidR="00481AAC">
        <w:rPr>
          <w:rFonts w:ascii="Times New Roman" w:hAnsi="Times New Roman" w:cs="Times New Roman"/>
          <w:sz w:val="24"/>
          <w:szCs w:val="24"/>
        </w:rPr>
        <w:t xml:space="preserve"> </w:t>
      </w:r>
      <w:hyperlink r:id="rId16" w:history="1">
        <w:r w:rsidR="00481AAC" w:rsidRPr="00BC4922">
          <w:rPr>
            <w:rStyle w:val="Hyperlink"/>
            <w:rFonts w:ascii="Times New Roman" w:hAnsi="Times New Roman" w:cs="Times New Roman"/>
            <w:sz w:val="24"/>
            <w:szCs w:val="24"/>
          </w:rPr>
          <w:t>https://aris2.udsm.ac.tz/pgoa/login.php</w:t>
        </w:r>
      </w:hyperlink>
      <w:r w:rsidR="00481AAC">
        <w:rPr>
          <w:rFonts w:ascii="Times New Roman" w:hAnsi="Times New Roman" w:cs="Times New Roman"/>
          <w:sz w:val="24"/>
          <w:szCs w:val="24"/>
        </w:rPr>
        <w:t xml:space="preserve"> </w:t>
      </w:r>
    </w:p>
    <w:p w:rsidR="00532231" w:rsidRDefault="00532231" w:rsidP="00BF3CD3">
      <w:pPr>
        <w:spacing w:line="240" w:lineRule="auto"/>
        <w:jc w:val="both"/>
        <w:rPr>
          <w:rFonts w:ascii="Times New Roman" w:hAnsi="Times New Roman" w:cs="Times New Roman"/>
          <w:i/>
          <w:sz w:val="24"/>
          <w:szCs w:val="24"/>
        </w:rPr>
      </w:pPr>
    </w:p>
    <w:p w:rsidR="00ED23C9" w:rsidRDefault="00ED23C9" w:rsidP="00BF3CD3">
      <w:pPr>
        <w:spacing w:line="240" w:lineRule="auto"/>
        <w:jc w:val="both"/>
        <w:rPr>
          <w:rFonts w:ascii="Times New Roman" w:hAnsi="Times New Roman" w:cs="Times New Roman"/>
          <w:i/>
          <w:sz w:val="24"/>
          <w:szCs w:val="24"/>
        </w:rPr>
      </w:pPr>
      <w:r w:rsidRPr="00481AAC">
        <w:rPr>
          <w:rFonts w:ascii="Times New Roman" w:hAnsi="Times New Roman" w:cs="Times New Roman"/>
          <w:i/>
          <w:sz w:val="24"/>
          <w:szCs w:val="24"/>
        </w:rPr>
        <w:t xml:space="preserve">Fees </w:t>
      </w:r>
    </w:p>
    <w:p w:rsidR="008F1810" w:rsidRDefault="008F1810" w:rsidP="008F1810">
      <w:pPr>
        <w:spacing w:line="240" w:lineRule="auto"/>
        <w:jc w:val="both"/>
        <w:rPr>
          <w:rFonts w:ascii="Times New Roman" w:hAnsi="Times New Roman" w:cs="Times New Roman"/>
          <w:b/>
          <w:sz w:val="24"/>
          <w:szCs w:val="24"/>
        </w:rPr>
      </w:pPr>
      <w:r w:rsidRPr="00481AAC">
        <w:rPr>
          <w:rFonts w:ascii="Times New Roman" w:hAnsi="Times New Roman" w:cs="Times New Roman"/>
          <w:b/>
          <w:sz w:val="24"/>
          <w:szCs w:val="24"/>
        </w:rPr>
        <w:t xml:space="preserve">Fee Structure for </w:t>
      </w:r>
      <w:r w:rsidRPr="00993515">
        <w:rPr>
          <w:rFonts w:ascii="Times New Roman" w:hAnsi="Times New Roman" w:cs="Times New Roman"/>
          <w:b/>
          <w:noProof/>
          <w:sz w:val="24"/>
          <w:szCs w:val="24"/>
        </w:rPr>
        <w:t>Full</w:t>
      </w:r>
      <w:r w:rsidR="00993515">
        <w:rPr>
          <w:rFonts w:ascii="Times New Roman" w:hAnsi="Times New Roman" w:cs="Times New Roman"/>
          <w:b/>
          <w:noProof/>
          <w:sz w:val="24"/>
          <w:szCs w:val="24"/>
        </w:rPr>
        <w:t>-</w:t>
      </w:r>
      <w:r w:rsidRPr="00993515">
        <w:rPr>
          <w:rFonts w:ascii="Times New Roman" w:hAnsi="Times New Roman" w:cs="Times New Roman"/>
          <w:b/>
          <w:noProof/>
          <w:sz w:val="24"/>
          <w:szCs w:val="24"/>
        </w:rPr>
        <w:t>time</w:t>
      </w:r>
      <w:r>
        <w:rPr>
          <w:rFonts w:ascii="Times New Roman" w:hAnsi="Times New Roman" w:cs="Times New Roman"/>
          <w:b/>
          <w:sz w:val="24"/>
          <w:szCs w:val="24"/>
        </w:rPr>
        <w:t xml:space="preserve"> Undergraduate </w:t>
      </w:r>
      <w:r w:rsidRPr="00481AAC">
        <w:rPr>
          <w:rFonts w:ascii="Times New Roman" w:hAnsi="Times New Roman" w:cs="Times New Roman"/>
          <w:b/>
          <w:sz w:val="24"/>
          <w:szCs w:val="24"/>
        </w:rPr>
        <w:t>Students:</w:t>
      </w:r>
    </w:p>
    <w:p w:rsidR="00993515" w:rsidRPr="00993515" w:rsidRDefault="00993515" w:rsidP="008F1810">
      <w:pPr>
        <w:spacing w:line="240" w:lineRule="auto"/>
        <w:jc w:val="both"/>
        <w:rPr>
          <w:rFonts w:ascii="Times New Roman" w:hAnsi="Times New Roman" w:cs="Times New Roman"/>
          <w:sz w:val="24"/>
          <w:szCs w:val="24"/>
        </w:rPr>
      </w:pPr>
      <w:r w:rsidRPr="00993515">
        <w:rPr>
          <w:rFonts w:ascii="Times New Roman" w:hAnsi="Times New Roman" w:cs="Times New Roman"/>
          <w:sz w:val="24"/>
          <w:szCs w:val="24"/>
        </w:rPr>
        <w:t xml:space="preserve">At the beginning of the academic year, all students will be required to produce evidence of sponsorship, </w:t>
      </w:r>
      <w:r w:rsidRPr="007038A7">
        <w:rPr>
          <w:rFonts w:ascii="Times New Roman" w:hAnsi="Times New Roman" w:cs="Times New Roman"/>
          <w:noProof/>
          <w:sz w:val="24"/>
          <w:szCs w:val="24"/>
        </w:rPr>
        <w:t>otherwise</w:t>
      </w:r>
      <w:r w:rsidRPr="00993515">
        <w:rPr>
          <w:rFonts w:ascii="Times New Roman" w:hAnsi="Times New Roman" w:cs="Times New Roman"/>
          <w:sz w:val="24"/>
          <w:szCs w:val="24"/>
        </w:rPr>
        <w:t xml:space="preserve"> they will be expected to pay full tuition and University fees (or the portion not covered by the sponsor) by the beginning of the semester before they can be </w:t>
      </w:r>
      <w:r w:rsidRPr="00993515">
        <w:rPr>
          <w:rFonts w:ascii="Times New Roman" w:hAnsi="Times New Roman" w:cs="Times New Roman"/>
          <w:sz w:val="24"/>
          <w:szCs w:val="24"/>
        </w:rPr>
        <w:lastRenderedPageBreak/>
        <w:t>permitted to use the University facilities. All payments must be receipted. The following Table depicts Tuition Fees for Non-Tanzanian Nationals:</w:t>
      </w:r>
    </w:p>
    <w:p w:rsidR="0048395D" w:rsidRPr="005C4C20" w:rsidRDefault="0048395D" w:rsidP="0048395D">
      <w:pPr>
        <w:pStyle w:val="ListParagraph"/>
        <w:numPr>
          <w:ilvl w:val="0"/>
          <w:numId w:val="25"/>
        </w:numPr>
        <w:spacing w:line="240" w:lineRule="auto"/>
        <w:jc w:val="both"/>
        <w:rPr>
          <w:rFonts w:ascii="Times New Roman" w:hAnsi="Times New Roman" w:cs="Times New Roman"/>
          <w:sz w:val="24"/>
          <w:szCs w:val="24"/>
        </w:rPr>
      </w:pPr>
      <w:r w:rsidRPr="005C4C20">
        <w:rPr>
          <w:rFonts w:ascii="Times New Roman" w:hAnsi="Times New Roman" w:cs="Times New Roman"/>
          <w:sz w:val="24"/>
          <w:szCs w:val="24"/>
        </w:rPr>
        <w:t>Direct University costs</w:t>
      </w:r>
    </w:p>
    <w:tbl>
      <w:tblPr>
        <w:tblStyle w:val="TableGrid"/>
        <w:tblW w:w="7200" w:type="dxa"/>
        <w:tblInd w:w="108" w:type="dxa"/>
        <w:shd w:val="clear" w:color="auto" w:fill="FFFFFF" w:themeFill="background1"/>
        <w:tblLook w:val="04A0" w:firstRow="1" w:lastRow="0" w:firstColumn="1" w:lastColumn="0" w:noHBand="0" w:noVBand="1"/>
      </w:tblPr>
      <w:tblGrid>
        <w:gridCol w:w="4860"/>
        <w:gridCol w:w="2340"/>
      </w:tblGrid>
      <w:tr w:rsidR="0048395D" w:rsidRPr="00481AAC" w:rsidTr="00314602">
        <w:tc>
          <w:tcPr>
            <w:tcW w:w="4860" w:type="dxa"/>
            <w:tcBorders>
              <w:bottom w:val="single" w:sz="4" w:space="0" w:color="auto"/>
            </w:tcBorders>
            <w:shd w:val="clear" w:color="auto" w:fill="002060"/>
          </w:tcPr>
          <w:p w:rsidR="0048395D" w:rsidRPr="008F1810" w:rsidRDefault="0048395D" w:rsidP="00314602">
            <w:pPr>
              <w:jc w:val="both"/>
              <w:rPr>
                <w:rFonts w:ascii="Times New Roman" w:hAnsi="Times New Roman" w:cs="Times New Roman"/>
                <w:b/>
                <w:color w:val="FFFFFF" w:themeColor="background1"/>
                <w:sz w:val="24"/>
                <w:szCs w:val="24"/>
              </w:rPr>
            </w:pPr>
            <w:r w:rsidRPr="008F1810">
              <w:rPr>
                <w:rFonts w:ascii="Times New Roman" w:hAnsi="Times New Roman" w:cs="Times New Roman"/>
                <w:b/>
                <w:color w:val="FFFFFF" w:themeColor="background1"/>
                <w:sz w:val="24"/>
                <w:szCs w:val="24"/>
              </w:rPr>
              <w:t>Cost Item</w:t>
            </w:r>
          </w:p>
        </w:tc>
        <w:tc>
          <w:tcPr>
            <w:tcW w:w="2340" w:type="dxa"/>
            <w:tcBorders>
              <w:bottom w:val="single" w:sz="4" w:space="0" w:color="auto"/>
            </w:tcBorders>
            <w:shd w:val="clear" w:color="auto" w:fill="002060"/>
          </w:tcPr>
          <w:p w:rsidR="0048395D" w:rsidRPr="008F1810" w:rsidRDefault="0048395D" w:rsidP="00314602">
            <w:pPr>
              <w:jc w:val="both"/>
              <w:rPr>
                <w:rFonts w:ascii="Times New Roman" w:hAnsi="Times New Roman" w:cs="Times New Roman"/>
                <w:b/>
                <w:color w:val="FFFFFF" w:themeColor="background1"/>
                <w:sz w:val="24"/>
                <w:szCs w:val="24"/>
              </w:rPr>
            </w:pPr>
            <w:r w:rsidRPr="008F1810">
              <w:rPr>
                <w:rFonts w:ascii="Times New Roman" w:hAnsi="Times New Roman" w:cs="Times New Roman"/>
                <w:b/>
                <w:color w:val="FFFFFF" w:themeColor="background1"/>
                <w:sz w:val="24"/>
              </w:rPr>
              <w:t>Non-Tanzanian Students (USD)</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ID fee</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5</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Registration (Once)</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100</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Examination Fee</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120</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Medical Capitation Fees</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125</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Student Union Fee</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15</w:t>
            </w:r>
          </w:p>
        </w:tc>
      </w:tr>
      <w:tr w:rsidR="00E87722" w:rsidRPr="00481AAC" w:rsidTr="00314602">
        <w:tc>
          <w:tcPr>
            <w:tcW w:w="486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TCU Quality Assurance Cost</w:t>
            </w:r>
          </w:p>
        </w:tc>
        <w:tc>
          <w:tcPr>
            <w:tcW w:w="2340" w:type="dxa"/>
            <w:shd w:val="clear" w:color="auto" w:fill="FFFFFF" w:themeFill="background1"/>
          </w:tcPr>
          <w:p w:rsidR="00E87722" w:rsidRPr="00E87722" w:rsidRDefault="00E87722" w:rsidP="00A25D17">
            <w:pPr>
              <w:rPr>
                <w:rFonts w:ascii="Times New Roman" w:hAnsi="Times New Roman" w:cs="Times New Roman"/>
                <w:sz w:val="24"/>
              </w:rPr>
            </w:pPr>
            <w:r w:rsidRPr="00E87722">
              <w:rPr>
                <w:rFonts w:ascii="Times New Roman" w:hAnsi="Times New Roman" w:cs="Times New Roman"/>
                <w:sz w:val="24"/>
              </w:rPr>
              <w:t>10</w:t>
            </w:r>
          </w:p>
        </w:tc>
      </w:tr>
      <w:tr w:rsidR="00E87722" w:rsidRPr="00481AAC" w:rsidTr="00314602">
        <w:tc>
          <w:tcPr>
            <w:tcW w:w="4860" w:type="dxa"/>
            <w:shd w:val="clear" w:color="auto" w:fill="002060"/>
          </w:tcPr>
          <w:p w:rsidR="00E87722" w:rsidRPr="00E87722" w:rsidRDefault="00E87722" w:rsidP="00A25D17">
            <w:pPr>
              <w:rPr>
                <w:rFonts w:ascii="Times New Roman" w:hAnsi="Times New Roman" w:cs="Times New Roman"/>
                <w:b/>
                <w:sz w:val="24"/>
              </w:rPr>
            </w:pPr>
            <w:r w:rsidRPr="00E87722">
              <w:rPr>
                <w:rFonts w:ascii="Times New Roman" w:hAnsi="Times New Roman" w:cs="Times New Roman"/>
                <w:b/>
                <w:sz w:val="24"/>
              </w:rPr>
              <w:t>Total</w:t>
            </w:r>
          </w:p>
        </w:tc>
        <w:tc>
          <w:tcPr>
            <w:tcW w:w="2340" w:type="dxa"/>
            <w:shd w:val="clear" w:color="auto" w:fill="002060"/>
          </w:tcPr>
          <w:p w:rsidR="00E87722" w:rsidRPr="00E87722" w:rsidRDefault="00E87722" w:rsidP="00A25D17">
            <w:pPr>
              <w:rPr>
                <w:rFonts w:ascii="Times New Roman" w:hAnsi="Times New Roman" w:cs="Times New Roman"/>
                <w:b/>
                <w:sz w:val="24"/>
              </w:rPr>
            </w:pPr>
            <w:r w:rsidRPr="00E87722">
              <w:rPr>
                <w:rFonts w:ascii="Times New Roman" w:hAnsi="Times New Roman" w:cs="Times New Roman"/>
                <w:b/>
                <w:sz w:val="24"/>
              </w:rPr>
              <w:t>375</w:t>
            </w:r>
          </w:p>
        </w:tc>
      </w:tr>
    </w:tbl>
    <w:p w:rsidR="0048395D" w:rsidRPr="005C4C20" w:rsidRDefault="0048395D" w:rsidP="0048395D">
      <w:pPr>
        <w:pStyle w:val="ListParagraph"/>
        <w:numPr>
          <w:ilvl w:val="0"/>
          <w:numId w:val="25"/>
        </w:numPr>
        <w:spacing w:line="240" w:lineRule="auto"/>
        <w:jc w:val="both"/>
        <w:rPr>
          <w:rFonts w:ascii="Times New Roman" w:hAnsi="Times New Roman" w:cs="Times New Roman"/>
          <w:sz w:val="28"/>
          <w:szCs w:val="24"/>
        </w:rPr>
      </w:pPr>
      <w:r w:rsidRPr="005C4C20">
        <w:rPr>
          <w:rFonts w:ascii="Times New Roman" w:hAnsi="Times New Roman" w:cs="Times New Roman"/>
          <w:sz w:val="24"/>
        </w:rPr>
        <w:t>Direct Student</w:t>
      </w:r>
      <w:r>
        <w:rPr>
          <w:rFonts w:ascii="Times New Roman" w:hAnsi="Times New Roman" w:cs="Times New Roman"/>
          <w:sz w:val="24"/>
        </w:rPr>
        <w:t>s</w:t>
      </w:r>
      <w:r w:rsidRPr="005C4C20">
        <w:rPr>
          <w:rFonts w:ascii="Times New Roman" w:hAnsi="Times New Roman" w:cs="Times New Roman"/>
          <w:sz w:val="24"/>
        </w:rPr>
        <w:t xml:space="preserve"> Costs (Payable direct to the student per year)</w:t>
      </w:r>
    </w:p>
    <w:tbl>
      <w:tblPr>
        <w:tblStyle w:val="TableGrid"/>
        <w:tblW w:w="7200" w:type="dxa"/>
        <w:tblInd w:w="108" w:type="dxa"/>
        <w:shd w:val="clear" w:color="auto" w:fill="FFFFFF"/>
        <w:tblLook w:val="04A0" w:firstRow="1" w:lastRow="0" w:firstColumn="1" w:lastColumn="0" w:noHBand="0" w:noVBand="1"/>
      </w:tblPr>
      <w:tblGrid>
        <w:gridCol w:w="4860"/>
        <w:gridCol w:w="2340"/>
      </w:tblGrid>
      <w:tr w:rsidR="00E87722" w:rsidRPr="008F1810" w:rsidTr="00E87722">
        <w:tc>
          <w:tcPr>
            <w:tcW w:w="4860" w:type="dxa"/>
            <w:shd w:val="clear" w:color="auto" w:fill="002060"/>
          </w:tcPr>
          <w:p w:rsidR="00E87722" w:rsidRPr="008F1810" w:rsidRDefault="00E87722" w:rsidP="00314602">
            <w:pPr>
              <w:jc w:val="both"/>
              <w:rPr>
                <w:rFonts w:ascii="Times New Roman" w:hAnsi="Times New Roman" w:cs="Times New Roman"/>
                <w:b/>
                <w:sz w:val="24"/>
                <w:szCs w:val="24"/>
              </w:rPr>
            </w:pPr>
            <w:r w:rsidRPr="008F1810">
              <w:rPr>
                <w:rFonts w:ascii="Times New Roman" w:hAnsi="Times New Roman" w:cs="Times New Roman"/>
                <w:b/>
                <w:sz w:val="24"/>
                <w:szCs w:val="24"/>
              </w:rPr>
              <w:t>Cost Item</w:t>
            </w:r>
          </w:p>
        </w:tc>
        <w:tc>
          <w:tcPr>
            <w:tcW w:w="2340" w:type="dxa"/>
            <w:shd w:val="clear" w:color="auto" w:fill="002060"/>
          </w:tcPr>
          <w:p w:rsidR="00E87722" w:rsidRPr="008F1810" w:rsidRDefault="00E87722" w:rsidP="00E87722">
            <w:pPr>
              <w:jc w:val="both"/>
              <w:rPr>
                <w:rFonts w:ascii="Times New Roman" w:hAnsi="Times New Roman" w:cs="Times New Roman"/>
                <w:b/>
                <w:sz w:val="24"/>
                <w:szCs w:val="24"/>
              </w:rPr>
            </w:pPr>
            <w:r>
              <w:rPr>
                <w:rFonts w:ascii="Times New Roman" w:hAnsi="Times New Roman" w:cs="Times New Roman"/>
                <w:b/>
                <w:sz w:val="24"/>
                <w:szCs w:val="24"/>
              </w:rPr>
              <w:t>Cost</w:t>
            </w:r>
            <w:r w:rsidRPr="008F1810">
              <w:rPr>
                <w:rFonts w:ascii="Times New Roman" w:hAnsi="Times New Roman" w:cs="Times New Roman"/>
                <w:b/>
                <w:color w:val="FFFFFF" w:themeColor="background1"/>
                <w:sz w:val="24"/>
              </w:rPr>
              <w:t>(</w:t>
            </w:r>
            <w:r>
              <w:rPr>
                <w:rFonts w:ascii="Times New Roman" w:hAnsi="Times New Roman" w:cs="Times New Roman"/>
                <w:b/>
                <w:color w:val="FFFFFF" w:themeColor="background1"/>
                <w:sz w:val="24"/>
              </w:rPr>
              <w:t>TZS</w:t>
            </w:r>
            <w:r w:rsidRPr="008F1810">
              <w:rPr>
                <w:rFonts w:ascii="Times New Roman" w:hAnsi="Times New Roman" w:cs="Times New Roman"/>
                <w:b/>
                <w:color w:val="FFFFFF" w:themeColor="background1"/>
                <w:sz w:val="24"/>
              </w:rPr>
              <w:t>)</w:t>
            </w:r>
          </w:p>
        </w:tc>
      </w:tr>
      <w:tr w:rsidR="00E87722" w:rsidRPr="008F1810" w:rsidTr="00E87722">
        <w:trPr>
          <w:trHeight w:val="70"/>
        </w:trPr>
        <w:tc>
          <w:tcPr>
            <w:tcW w:w="4860" w:type="dxa"/>
            <w:shd w:val="clear" w:color="auto" w:fill="auto"/>
          </w:tcPr>
          <w:p w:rsidR="00E87722" w:rsidRPr="008F1810" w:rsidRDefault="00E87722" w:rsidP="00314602">
            <w:pPr>
              <w:jc w:val="both"/>
              <w:rPr>
                <w:rFonts w:ascii="Times New Roman" w:hAnsi="Times New Roman" w:cs="Times New Roman"/>
                <w:sz w:val="24"/>
                <w:szCs w:val="24"/>
              </w:rPr>
            </w:pPr>
            <w:r w:rsidRPr="008F1810">
              <w:rPr>
                <w:rFonts w:ascii="Times New Roman" w:hAnsi="Times New Roman" w:cs="Times New Roman"/>
                <w:sz w:val="24"/>
                <w:szCs w:val="24"/>
              </w:rPr>
              <w:t>Books</w:t>
            </w:r>
            <w:r w:rsidRPr="008F181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F1810">
              <w:rPr>
                <w:rFonts w:ascii="Times New Roman" w:hAnsi="Times New Roman" w:cs="Times New Roman"/>
                <w:sz w:val="24"/>
                <w:szCs w:val="24"/>
              </w:rPr>
              <w:t>Stationary</w:t>
            </w:r>
            <w:r>
              <w:rPr>
                <w:rFonts w:ascii="Times New Roman" w:hAnsi="Times New Roman" w:cs="Times New Roman"/>
                <w:sz w:val="24"/>
                <w:szCs w:val="24"/>
              </w:rPr>
              <w:t xml:space="preserve"> allowance</w:t>
            </w:r>
          </w:p>
        </w:tc>
        <w:tc>
          <w:tcPr>
            <w:tcW w:w="2340" w:type="dxa"/>
          </w:tcPr>
          <w:p w:rsidR="00E87722" w:rsidRPr="00CE7C5A" w:rsidRDefault="00E87722" w:rsidP="00E87722">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7C5A">
              <w:rPr>
                <w:rFonts w:ascii="Times New Roman" w:hAnsi="Times New Roman" w:cs="Times New Roman"/>
                <w:sz w:val="24"/>
                <w:szCs w:val="24"/>
              </w:rPr>
              <w:t xml:space="preserve"> </w:t>
            </w:r>
            <w:r>
              <w:rPr>
                <w:rFonts w:ascii="Times New Roman" w:hAnsi="Times New Roman" w:cs="Times New Roman"/>
                <w:sz w:val="24"/>
                <w:szCs w:val="24"/>
              </w:rPr>
              <w:t>200,000</w:t>
            </w:r>
          </w:p>
        </w:tc>
      </w:tr>
      <w:tr w:rsidR="00E87722" w:rsidRPr="008F1810" w:rsidTr="00E87722">
        <w:tc>
          <w:tcPr>
            <w:tcW w:w="4860" w:type="dxa"/>
            <w:shd w:val="clear" w:color="auto" w:fill="auto"/>
          </w:tcPr>
          <w:p w:rsidR="00E87722" w:rsidRPr="008F1810" w:rsidRDefault="00E87722" w:rsidP="00314602">
            <w:pPr>
              <w:jc w:val="both"/>
              <w:rPr>
                <w:rFonts w:ascii="Times New Roman" w:hAnsi="Times New Roman" w:cs="Times New Roman"/>
                <w:sz w:val="24"/>
                <w:szCs w:val="24"/>
              </w:rPr>
            </w:pPr>
            <w:r>
              <w:rPr>
                <w:rFonts w:ascii="Times New Roman" w:hAnsi="Times New Roman" w:cs="Times New Roman"/>
                <w:sz w:val="24"/>
                <w:szCs w:val="24"/>
              </w:rPr>
              <w:t>Meal and Accomodation Allowance</w:t>
            </w:r>
          </w:p>
        </w:tc>
        <w:tc>
          <w:tcPr>
            <w:tcW w:w="2340" w:type="dxa"/>
          </w:tcPr>
          <w:p w:rsidR="00E87722" w:rsidRPr="00CE7C5A" w:rsidRDefault="00E87722" w:rsidP="00E87722">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Pr>
                <w:rFonts w:ascii="Times New Roman" w:hAnsi="Times New Roman" w:cs="Times New Roman"/>
                <w:sz w:val="24"/>
                <w:szCs w:val="24"/>
              </w:rPr>
              <w:t>1,190,000</w:t>
            </w:r>
          </w:p>
        </w:tc>
      </w:tr>
      <w:tr w:rsidR="00E87722" w:rsidRPr="008F1810" w:rsidTr="00E87722">
        <w:tc>
          <w:tcPr>
            <w:tcW w:w="4860" w:type="dxa"/>
            <w:shd w:val="clear" w:color="auto" w:fill="002060"/>
          </w:tcPr>
          <w:p w:rsidR="00E87722" w:rsidRPr="008F1810" w:rsidRDefault="00E87722" w:rsidP="00314602">
            <w:pPr>
              <w:jc w:val="both"/>
              <w:rPr>
                <w:rFonts w:ascii="Times New Roman" w:hAnsi="Times New Roman" w:cs="Times New Roman"/>
                <w:b/>
                <w:sz w:val="24"/>
                <w:szCs w:val="24"/>
              </w:rPr>
            </w:pPr>
            <w:r w:rsidRPr="008F1810">
              <w:rPr>
                <w:rFonts w:ascii="Times New Roman" w:hAnsi="Times New Roman" w:cs="Times New Roman"/>
                <w:b/>
                <w:sz w:val="24"/>
                <w:szCs w:val="24"/>
              </w:rPr>
              <w:t>TOTAL</w:t>
            </w:r>
          </w:p>
        </w:tc>
        <w:tc>
          <w:tcPr>
            <w:tcW w:w="2340" w:type="dxa"/>
            <w:shd w:val="clear" w:color="auto" w:fill="002060"/>
          </w:tcPr>
          <w:p w:rsidR="00E87722" w:rsidRPr="008F1810" w:rsidRDefault="00E87722" w:rsidP="00314602">
            <w:pPr>
              <w:jc w:val="both"/>
              <w:rPr>
                <w:rFonts w:ascii="Times New Roman" w:hAnsi="Times New Roman" w:cs="Times New Roman"/>
                <w:b/>
                <w:sz w:val="24"/>
                <w:szCs w:val="24"/>
              </w:rPr>
            </w:pPr>
            <w:r>
              <w:rPr>
                <w:rFonts w:ascii="Times New Roman" w:hAnsi="Times New Roman" w:cs="Times New Roman"/>
                <w:b/>
                <w:sz w:val="24"/>
                <w:szCs w:val="24"/>
              </w:rPr>
              <w:t>1,390,000</w:t>
            </w:r>
          </w:p>
        </w:tc>
      </w:tr>
    </w:tbl>
    <w:p w:rsidR="00E87722" w:rsidRPr="00E87722" w:rsidRDefault="00E87722" w:rsidP="00E87722">
      <w:pPr>
        <w:spacing w:line="240" w:lineRule="auto"/>
        <w:jc w:val="both"/>
        <w:rPr>
          <w:rFonts w:ascii="Times New Roman" w:hAnsi="Times New Roman" w:cs="Times New Roman"/>
          <w:sz w:val="24"/>
          <w:szCs w:val="24"/>
        </w:rPr>
      </w:pPr>
      <w:r>
        <w:rPr>
          <w:rFonts w:ascii="Times New Roman" w:hAnsi="Times New Roman" w:cs="Times New Roman"/>
          <w:sz w:val="24"/>
          <w:szCs w:val="24"/>
        </w:rPr>
        <w:t>*Advisory only, more may be required, paid annually</w:t>
      </w:r>
    </w:p>
    <w:p w:rsidR="0048395D" w:rsidRPr="005C4C20" w:rsidRDefault="0048395D" w:rsidP="0048395D">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Tuition Fee</w:t>
      </w:r>
    </w:p>
    <w:tbl>
      <w:tblPr>
        <w:tblStyle w:val="TableGrid1"/>
        <w:tblW w:w="9180" w:type="dxa"/>
        <w:jc w:val="center"/>
        <w:tblInd w:w="108" w:type="dxa"/>
        <w:shd w:val="clear" w:color="auto" w:fill="FFFFFF"/>
        <w:tblLook w:val="04A0" w:firstRow="1" w:lastRow="0" w:firstColumn="1" w:lastColumn="0" w:noHBand="0" w:noVBand="1"/>
      </w:tblPr>
      <w:tblGrid>
        <w:gridCol w:w="810"/>
        <w:gridCol w:w="1530"/>
        <w:gridCol w:w="1170"/>
        <w:gridCol w:w="5670"/>
      </w:tblGrid>
      <w:tr w:rsidR="00E87722" w:rsidRPr="00E87722" w:rsidTr="00E87722">
        <w:trPr>
          <w:jc w:val="center"/>
        </w:trPr>
        <w:tc>
          <w:tcPr>
            <w:tcW w:w="810" w:type="dxa"/>
            <w:shd w:val="clear" w:color="auto" w:fill="002060"/>
          </w:tcPr>
          <w:p w:rsidR="00E87722" w:rsidRPr="00E87722" w:rsidRDefault="00E87722" w:rsidP="00B14CFD">
            <w:pPr>
              <w:jc w:val="center"/>
              <w:rPr>
                <w:rFonts w:ascii="Times New Roman" w:hAnsi="Times New Roman"/>
                <w:b/>
                <w:sz w:val="18"/>
                <w:szCs w:val="18"/>
              </w:rPr>
            </w:pPr>
            <w:r w:rsidRPr="00E87722">
              <w:rPr>
                <w:rFonts w:ascii="Times New Roman" w:hAnsi="Times New Roman"/>
                <w:b/>
                <w:sz w:val="18"/>
                <w:szCs w:val="18"/>
              </w:rPr>
              <w:t>Cluster</w:t>
            </w:r>
          </w:p>
        </w:tc>
        <w:tc>
          <w:tcPr>
            <w:tcW w:w="1530" w:type="dxa"/>
            <w:shd w:val="clear" w:color="auto" w:fill="002060"/>
          </w:tcPr>
          <w:p w:rsidR="00E87722" w:rsidRPr="00E87722" w:rsidRDefault="00E87722" w:rsidP="00B14CFD">
            <w:pPr>
              <w:jc w:val="center"/>
              <w:rPr>
                <w:rFonts w:ascii="Times New Roman" w:hAnsi="Times New Roman"/>
                <w:b/>
                <w:sz w:val="18"/>
                <w:szCs w:val="18"/>
              </w:rPr>
            </w:pPr>
            <w:r w:rsidRPr="00E87722">
              <w:rPr>
                <w:rFonts w:ascii="Times New Roman" w:hAnsi="Times New Roman"/>
                <w:b/>
                <w:sz w:val="18"/>
                <w:szCs w:val="18"/>
              </w:rPr>
              <w:t>Tution fees for full time year for Non Tanzanian Nationals (USD)</w:t>
            </w:r>
          </w:p>
        </w:tc>
        <w:tc>
          <w:tcPr>
            <w:tcW w:w="1170" w:type="dxa"/>
            <w:shd w:val="clear" w:color="auto" w:fill="002060"/>
          </w:tcPr>
          <w:p w:rsidR="00E87722" w:rsidRPr="00E87722" w:rsidRDefault="00E87722" w:rsidP="00E87722">
            <w:pPr>
              <w:jc w:val="center"/>
              <w:rPr>
                <w:rFonts w:ascii="Times New Roman" w:hAnsi="Times New Roman"/>
                <w:b/>
                <w:sz w:val="18"/>
                <w:szCs w:val="18"/>
              </w:rPr>
            </w:pPr>
            <w:r w:rsidRPr="00E87722">
              <w:rPr>
                <w:rFonts w:ascii="Times New Roman" w:hAnsi="Times New Roman"/>
                <w:b/>
                <w:sz w:val="18"/>
                <w:szCs w:val="18"/>
              </w:rPr>
              <w:t>Hosting Academic Unit</w:t>
            </w:r>
          </w:p>
        </w:tc>
        <w:tc>
          <w:tcPr>
            <w:tcW w:w="5670" w:type="dxa"/>
            <w:shd w:val="clear" w:color="auto" w:fill="002060"/>
          </w:tcPr>
          <w:p w:rsidR="00E87722" w:rsidRPr="00E87722" w:rsidRDefault="00E87722" w:rsidP="00B14CFD">
            <w:pPr>
              <w:jc w:val="center"/>
              <w:rPr>
                <w:rFonts w:ascii="Times New Roman" w:hAnsi="Times New Roman"/>
                <w:b/>
                <w:sz w:val="18"/>
                <w:szCs w:val="18"/>
              </w:rPr>
            </w:pPr>
            <w:r w:rsidRPr="00E87722">
              <w:rPr>
                <w:rFonts w:ascii="Times New Roman" w:hAnsi="Times New Roman"/>
                <w:b/>
                <w:sz w:val="18"/>
                <w:szCs w:val="18"/>
              </w:rPr>
              <w:t>Degree / Programme</w:t>
            </w:r>
          </w:p>
        </w:tc>
      </w:tr>
      <w:tr w:rsidR="00E87722" w:rsidRPr="00E87722" w:rsidTr="00E87722">
        <w:trPr>
          <w:trHeight w:val="70"/>
          <w:jc w:val="center"/>
        </w:trPr>
        <w:tc>
          <w:tcPr>
            <w:tcW w:w="81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1</w:t>
            </w:r>
          </w:p>
        </w:tc>
        <w:tc>
          <w:tcPr>
            <w:tcW w:w="153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2,100</w:t>
            </w: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CoSS</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CoHu</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DUCE</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MUCE</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BA in Heritange Management, Music, Art and Design, Theatre Arts, Film and Television Language Studies, Literature, Philosophy and Ethics, Anthropology, History, Statistics, Psychology, Bachelor of Arts with Education, Bachelor of Education in Arts</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IDS, IKS</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Development Studies, Kiswahili</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SoEd</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BEd in Adult and Community Education, Commerce, Early Childhood Education, Psychology, Physical Education and Sports</w:t>
            </w:r>
          </w:p>
        </w:tc>
      </w:tr>
      <w:tr w:rsidR="00E87722" w:rsidRPr="00E87722" w:rsidTr="00E87722">
        <w:trPr>
          <w:jc w:val="center"/>
        </w:trPr>
        <w:tc>
          <w:tcPr>
            <w:tcW w:w="810" w:type="dxa"/>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2</w:t>
            </w:r>
          </w:p>
        </w:tc>
        <w:tc>
          <w:tcPr>
            <w:tcW w:w="1530" w:type="dxa"/>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2,700</w:t>
            </w: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CoET</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DSc in Geomatics, Quantity Surveying</w:t>
            </w:r>
          </w:p>
        </w:tc>
      </w:tr>
      <w:tr w:rsidR="00E87722" w:rsidRPr="00E87722" w:rsidTr="00E87722">
        <w:trPr>
          <w:jc w:val="center"/>
        </w:trPr>
        <w:tc>
          <w:tcPr>
            <w:tcW w:w="81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3</w:t>
            </w:r>
          </w:p>
        </w:tc>
        <w:tc>
          <w:tcPr>
            <w:tcW w:w="153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2,700</w:t>
            </w: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CoSS</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Library</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CoHU</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BA in Archaeology, Geography and Environmental Studies, Economics, Political Science and Public Administration, Sociology, Economics and Statistics, Bachelor of Social Work, BA Library and Information Studies</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SJMC</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BA in Journalism, Mass Communication, Public Relations and Advertising</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SoED</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DUCE</w:t>
            </w:r>
          </w:p>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MUCE</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Bachelor of Education (BEed) in Science, BSc with Education</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UDBS</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BCommerce (except Accounting)</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CoET</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All programmes (except Geomatics and Quantity Surveying)</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CoNAS</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All programmes</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UDSoL</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BA in Law Enforcement</w:t>
            </w:r>
          </w:p>
        </w:tc>
      </w:tr>
      <w:tr w:rsidR="00E87722" w:rsidRPr="00E87722" w:rsidTr="00E87722">
        <w:trPr>
          <w:jc w:val="center"/>
        </w:trPr>
        <w:tc>
          <w:tcPr>
            <w:tcW w:w="81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4.</w:t>
            </w:r>
          </w:p>
        </w:tc>
        <w:tc>
          <w:tcPr>
            <w:tcW w:w="1530" w:type="dxa"/>
            <w:vMerge w:val="restart"/>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3,500</w:t>
            </w: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UDBS</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BCommerce (Accounting)</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UDSoL</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LLB</w:t>
            </w:r>
          </w:p>
        </w:tc>
      </w:tr>
      <w:tr w:rsidR="00E87722" w:rsidRPr="00E87722" w:rsidTr="00E87722">
        <w:trPr>
          <w:jc w:val="center"/>
        </w:trPr>
        <w:tc>
          <w:tcPr>
            <w:tcW w:w="810" w:type="dxa"/>
            <w:vMerge/>
            <w:shd w:val="clear" w:color="auto" w:fill="auto"/>
          </w:tcPr>
          <w:p w:rsidR="00E87722" w:rsidRPr="00E87722" w:rsidRDefault="00E87722" w:rsidP="00E87722">
            <w:pPr>
              <w:jc w:val="center"/>
              <w:rPr>
                <w:rFonts w:ascii="Times New Roman" w:hAnsi="Times New Roman"/>
                <w:sz w:val="18"/>
                <w:szCs w:val="18"/>
              </w:rPr>
            </w:pPr>
          </w:p>
        </w:tc>
        <w:tc>
          <w:tcPr>
            <w:tcW w:w="1530" w:type="dxa"/>
            <w:vMerge/>
            <w:shd w:val="clear" w:color="auto" w:fill="auto"/>
          </w:tcPr>
          <w:p w:rsidR="00E87722" w:rsidRPr="00E87722" w:rsidRDefault="00E87722" w:rsidP="00E87722">
            <w:pPr>
              <w:jc w:val="center"/>
              <w:rPr>
                <w:rFonts w:ascii="Times New Roman" w:hAnsi="Times New Roman"/>
                <w:sz w:val="18"/>
                <w:szCs w:val="18"/>
              </w:rPr>
            </w:pP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CoICT</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BSC in Electronic Science and Communication, BSc in Computer Science, BSc in Computer Engineering and Information Technology and BSc in Telecommunication Engineering, BSc with Computer Science, BSc in Business Information Technology, BSc in Electronics Engineering</w:t>
            </w:r>
          </w:p>
        </w:tc>
      </w:tr>
      <w:tr w:rsidR="00E87722" w:rsidRPr="00E87722" w:rsidTr="00E87722">
        <w:trPr>
          <w:jc w:val="center"/>
        </w:trPr>
        <w:tc>
          <w:tcPr>
            <w:tcW w:w="810" w:type="dxa"/>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5</w:t>
            </w:r>
          </w:p>
        </w:tc>
        <w:tc>
          <w:tcPr>
            <w:tcW w:w="1530" w:type="dxa"/>
            <w:shd w:val="clear" w:color="auto" w:fill="auto"/>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5,672</w:t>
            </w:r>
          </w:p>
        </w:tc>
        <w:tc>
          <w:tcPr>
            <w:tcW w:w="1170" w:type="dxa"/>
          </w:tcPr>
          <w:p w:rsidR="00E87722" w:rsidRPr="00E87722" w:rsidRDefault="00E87722" w:rsidP="00E87722">
            <w:pPr>
              <w:jc w:val="center"/>
              <w:rPr>
                <w:rFonts w:ascii="Times New Roman" w:hAnsi="Times New Roman"/>
                <w:sz w:val="18"/>
                <w:szCs w:val="18"/>
              </w:rPr>
            </w:pPr>
            <w:r w:rsidRPr="00E87722">
              <w:rPr>
                <w:rFonts w:ascii="Times New Roman" w:hAnsi="Times New Roman"/>
                <w:sz w:val="18"/>
                <w:szCs w:val="18"/>
              </w:rPr>
              <w:t>SoHS</w:t>
            </w:r>
          </w:p>
        </w:tc>
        <w:tc>
          <w:tcPr>
            <w:tcW w:w="5670" w:type="dxa"/>
          </w:tcPr>
          <w:p w:rsidR="00E87722" w:rsidRPr="00E87722" w:rsidRDefault="00E87722" w:rsidP="00B14CFD">
            <w:pPr>
              <w:rPr>
                <w:rFonts w:ascii="Times New Roman" w:hAnsi="Times New Roman"/>
                <w:sz w:val="18"/>
                <w:szCs w:val="18"/>
              </w:rPr>
            </w:pPr>
            <w:r w:rsidRPr="00E87722">
              <w:rPr>
                <w:rFonts w:ascii="Times New Roman" w:hAnsi="Times New Roman"/>
                <w:sz w:val="18"/>
                <w:szCs w:val="18"/>
              </w:rPr>
              <w:t>Doctor of Medicine</w:t>
            </w:r>
          </w:p>
        </w:tc>
      </w:tr>
      <w:tr w:rsidR="00E87722" w:rsidRPr="00E87722" w:rsidTr="00E87722">
        <w:trPr>
          <w:jc w:val="center"/>
        </w:trPr>
        <w:tc>
          <w:tcPr>
            <w:tcW w:w="810" w:type="dxa"/>
            <w:shd w:val="clear" w:color="auto" w:fill="002060"/>
          </w:tcPr>
          <w:p w:rsidR="00E87722" w:rsidRPr="00E87722" w:rsidRDefault="00E87722" w:rsidP="00314602">
            <w:pPr>
              <w:jc w:val="both"/>
              <w:rPr>
                <w:rFonts w:ascii="Times New Roman" w:hAnsi="Times New Roman"/>
                <w:b/>
                <w:sz w:val="18"/>
                <w:szCs w:val="18"/>
              </w:rPr>
            </w:pPr>
          </w:p>
        </w:tc>
        <w:tc>
          <w:tcPr>
            <w:tcW w:w="1530" w:type="dxa"/>
            <w:shd w:val="clear" w:color="auto" w:fill="002060"/>
          </w:tcPr>
          <w:p w:rsidR="00E87722" w:rsidRPr="00E87722" w:rsidRDefault="00E87722" w:rsidP="00314602">
            <w:pPr>
              <w:jc w:val="both"/>
              <w:rPr>
                <w:rFonts w:ascii="Times New Roman" w:hAnsi="Times New Roman"/>
                <w:b/>
                <w:sz w:val="18"/>
                <w:szCs w:val="18"/>
              </w:rPr>
            </w:pPr>
          </w:p>
        </w:tc>
        <w:tc>
          <w:tcPr>
            <w:tcW w:w="1170" w:type="dxa"/>
            <w:shd w:val="clear" w:color="auto" w:fill="002060"/>
          </w:tcPr>
          <w:p w:rsidR="00E87722" w:rsidRPr="00E87722" w:rsidRDefault="00E87722" w:rsidP="00E87722">
            <w:pPr>
              <w:jc w:val="center"/>
              <w:rPr>
                <w:rFonts w:ascii="Times New Roman" w:hAnsi="Times New Roman"/>
                <w:b/>
                <w:sz w:val="18"/>
                <w:szCs w:val="18"/>
              </w:rPr>
            </w:pPr>
          </w:p>
        </w:tc>
        <w:tc>
          <w:tcPr>
            <w:tcW w:w="5670" w:type="dxa"/>
            <w:shd w:val="clear" w:color="auto" w:fill="002060"/>
          </w:tcPr>
          <w:p w:rsidR="00E87722" w:rsidRPr="00E87722" w:rsidRDefault="00E87722" w:rsidP="00314602">
            <w:pPr>
              <w:jc w:val="both"/>
              <w:rPr>
                <w:rFonts w:ascii="Times New Roman" w:hAnsi="Times New Roman"/>
                <w:b/>
                <w:sz w:val="18"/>
                <w:szCs w:val="18"/>
              </w:rPr>
            </w:pPr>
          </w:p>
        </w:tc>
      </w:tr>
    </w:tbl>
    <w:p w:rsidR="008B0091" w:rsidRPr="008B0091" w:rsidRDefault="008B0091" w:rsidP="00CE7C5A">
      <w:pPr>
        <w:spacing w:line="240" w:lineRule="auto"/>
        <w:rPr>
          <w:rFonts w:ascii="Times New Roman" w:hAnsi="Times New Roman" w:cs="Times New Roman"/>
          <w:sz w:val="24"/>
          <w:szCs w:val="24"/>
        </w:rPr>
      </w:pPr>
      <w:r w:rsidRPr="008B0091">
        <w:rPr>
          <w:rFonts w:ascii="Times New Roman" w:hAnsi="Times New Roman" w:cs="Times New Roman"/>
          <w:sz w:val="24"/>
          <w:szCs w:val="24"/>
        </w:rPr>
        <w:t>For more details kindly visit</w:t>
      </w:r>
      <w:r w:rsidR="00CE7C5A">
        <w:rPr>
          <w:rFonts w:ascii="Times New Roman" w:hAnsi="Times New Roman" w:cs="Times New Roman"/>
          <w:sz w:val="24"/>
          <w:szCs w:val="24"/>
        </w:rPr>
        <w:t xml:space="preserve"> </w:t>
      </w:r>
      <w:hyperlink r:id="rId17" w:history="1">
        <w:r w:rsidR="00CE7C5A" w:rsidRPr="00BC4922">
          <w:rPr>
            <w:rStyle w:val="Hyperlink"/>
            <w:rFonts w:ascii="Times New Roman" w:hAnsi="Times New Roman" w:cs="Times New Roman"/>
            <w:sz w:val="24"/>
            <w:szCs w:val="24"/>
          </w:rPr>
          <w:t>https://www.udsm.ac.tz/upload/20190108_040913_UNDERGRADUATE%20PROSPECTUS%20FOR%202018-2019-FINAL2018.pdf</w:t>
        </w:r>
      </w:hyperlink>
      <w:r w:rsidR="00CE7C5A">
        <w:rPr>
          <w:rFonts w:ascii="Times New Roman" w:hAnsi="Times New Roman" w:cs="Times New Roman"/>
          <w:sz w:val="24"/>
          <w:szCs w:val="24"/>
        </w:rPr>
        <w:t xml:space="preserve"> </w:t>
      </w:r>
    </w:p>
    <w:p w:rsidR="008F1810" w:rsidRPr="00481AAC" w:rsidRDefault="008F1810" w:rsidP="008F1810">
      <w:pPr>
        <w:spacing w:line="240" w:lineRule="auto"/>
        <w:jc w:val="both"/>
        <w:rPr>
          <w:rFonts w:ascii="Times New Roman" w:hAnsi="Times New Roman" w:cs="Times New Roman"/>
          <w:b/>
          <w:sz w:val="24"/>
          <w:szCs w:val="24"/>
        </w:rPr>
      </w:pPr>
      <w:r w:rsidRPr="00481AAC">
        <w:rPr>
          <w:rFonts w:ascii="Times New Roman" w:hAnsi="Times New Roman" w:cs="Times New Roman"/>
          <w:b/>
          <w:sz w:val="24"/>
          <w:szCs w:val="24"/>
        </w:rPr>
        <w:lastRenderedPageBreak/>
        <w:t xml:space="preserve">Fee Structure for </w:t>
      </w:r>
      <w:r w:rsidRPr="0048395D">
        <w:rPr>
          <w:rFonts w:ascii="Times New Roman" w:hAnsi="Times New Roman" w:cs="Times New Roman"/>
          <w:b/>
          <w:noProof/>
          <w:sz w:val="24"/>
          <w:szCs w:val="24"/>
        </w:rPr>
        <w:t>Full</w:t>
      </w:r>
      <w:r w:rsidR="0048395D">
        <w:rPr>
          <w:rFonts w:ascii="Times New Roman" w:hAnsi="Times New Roman" w:cs="Times New Roman"/>
          <w:b/>
          <w:noProof/>
          <w:sz w:val="24"/>
          <w:szCs w:val="24"/>
        </w:rPr>
        <w:t>-</w:t>
      </w:r>
      <w:r w:rsidRPr="0048395D">
        <w:rPr>
          <w:rFonts w:ascii="Times New Roman" w:hAnsi="Times New Roman" w:cs="Times New Roman"/>
          <w:b/>
          <w:noProof/>
          <w:sz w:val="24"/>
          <w:szCs w:val="24"/>
        </w:rPr>
        <w:t>time</w:t>
      </w:r>
      <w:r>
        <w:rPr>
          <w:rFonts w:ascii="Times New Roman" w:hAnsi="Times New Roman" w:cs="Times New Roman"/>
          <w:b/>
          <w:sz w:val="24"/>
          <w:szCs w:val="24"/>
        </w:rPr>
        <w:t xml:space="preserve"> Postgraduate </w:t>
      </w:r>
      <w:r w:rsidRPr="00481AAC">
        <w:rPr>
          <w:rFonts w:ascii="Times New Roman" w:hAnsi="Times New Roman" w:cs="Times New Roman"/>
          <w:b/>
          <w:sz w:val="24"/>
          <w:szCs w:val="24"/>
        </w:rPr>
        <w:t>Students:</w:t>
      </w:r>
    </w:p>
    <w:p w:rsidR="008B0091" w:rsidRDefault="005C4C20" w:rsidP="00481A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Fees for </w:t>
      </w:r>
      <w:r w:rsidRPr="0048395D">
        <w:rPr>
          <w:rFonts w:ascii="Times New Roman" w:hAnsi="Times New Roman" w:cs="Times New Roman"/>
          <w:noProof/>
          <w:sz w:val="24"/>
          <w:szCs w:val="24"/>
        </w:rPr>
        <w:t>full</w:t>
      </w:r>
      <w:r w:rsidR="0048395D" w:rsidRPr="0048395D">
        <w:rPr>
          <w:rFonts w:ascii="Times New Roman" w:hAnsi="Times New Roman" w:cs="Times New Roman"/>
          <w:noProof/>
          <w:sz w:val="24"/>
          <w:szCs w:val="24"/>
        </w:rPr>
        <w:t>-</w:t>
      </w:r>
      <w:r w:rsidRPr="0048395D">
        <w:rPr>
          <w:rFonts w:ascii="Times New Roman" w:hAnsi="Times New Roman" w:cs="Times New Roman"/>
          <w:noProof/>
          <w:sz w:val="24"/>
          <w:szCs w:val="24"/>
        </w:rPr>
        <w:t>time</w:t>
      </w:r>
      <w:r>
        <w:rPr>
          <w:rFonts w:ascii="Times New Roman" w:hAnsi="Times New Roman" w:cs="Times New Roman"/>
          <w:sz w:val="24"/>
          <w:szCs w:val="24"/>
        </w:rPr>
        <w:t xml:space="preserve"> postgraduate studies are categorized into four as summarised below.</w:t>
      </w:r>
    </w:p>
    <w:p w:rsidR="00930E93" w:rsidRPr="005C4C20" w:rsidRDefault="00930E93" w:rsidP="0048395D">
      <w:pPr>
        <w:pStyle w:val="ListParagraph"/>
        <w:numPr>
          <w:ilvl w:val="0"/>
          <w:numId w:val="26"/>
        </w:numPr>
        <w:spacing w:line="240" w:lineRule="auto"/>
        <w:jc w:val="both"/>
        <w:rPr>
          <w:rFonts w:ascii="Times New Roman" w:hAnsi="Times New Roman" w:cs="Times New Roman"/>
          <w:sz w:val="24"/>
          <w:szCs w:val="24"/>
        </w:rPr>
      </w:pPr>
      <w:r w:rsidRPr="005C4C20">
        <w:rPr>
          <w:rFonts w:ascii="Times New Roman" w:hAnsi="Times New Roman" w:cs="Times New Roman"/>
          <w:sz w:val="24"/>
          <w:szCs w:val="24"/>
        </w:rPr>
        <w:t>Direct University costs</w:t>
      </w:r>
    </w:p>
    <w:tbl>
      <w:tblPr>
        <w:tblStyle w:val="TableGrid"/>
        <w:tblW w:w="7200" w:type="dxa"/>
        <w:tblInd w:w="108" w:type="dxa"/>
        <w:shd w:val="clear" w:color="auto" w:fill="FFFFFF" w:themeFill="background1"/>
        <w:tblLook w:val="04A0" w:firstRow="1" w:lastRow="0" w:firstColumn="1" w:lastColumn="0" w:noHBand="0" w:noVBand="1"/>
      </w:tblPr>
      <w:tblGrid>
        <w:gridCol w:w="4860"/>
        <w:gridCol w:w="2340"/>
      </w:tblGrid>
      <w:tr w:rsidR="00CE7C5A" w:rsidRPr="00481AAC" w:rsidTr="00CE7C5A">
        <w:tc>
          <w:tcPr>
            <w:tcW w:w="4860" w:type="dxa"/>
            <w:tcBorders>
              <w:bottom w:val="single" w:sz="4" w:space="0" w:color="auto"/>
            </w:tcBorders>
            <w:shd w:val="clear" w:color="auto" w:fill="002060"/>
          </w:tcPr>
          <w:p w:rsidR="00CE7C5A" w:rsidRPr="008F1810" w:rsidRDefault="00CE7C5A" w:rsidP="00314602">
            <w:pPr>
              <w:jc w:val="both"/>
              <w:rPr>
                <w:rFonts w:ascii="Times New Roman" w:hAnsi="Times New Roman" w:cs="Times New Roman"/>
                <w:b/>
                <w:color w:val="FFFFFF" w:themeColor="background1"/>
                <w:sz w:val="24"/>
                <w:szCs w:val="24"/>
              </w:rPr>
            </w:pPr>
            <w:r w:rsidRPr="008F1810">
              <w:rPr>
                <w:rFonts w:ascii="Times New Roman" w:hAnsi="Times New Roman" w:cs="Times New Roman"/>
                <w:b/>
                <w:color w:val="FFFFFF" w:themeColor="background1"/>
                <w:sz w:val="24"/>
                <w:szCs w:val="24"/>
              </w:rPr>
              <w:t>Cost Item</w:t>
            </w:r>
          </w:p>
        </w:tc>
        <w:tc>
          <w:tcPr>
            <w:tcW w:w="2340" w:type="dxa"/>
            <w:tcBorders>
              <w:bottom w:val="single" w:sz="4" w:space="0" w:color="auto"/>
            </w:tcBorders>
            <w:shd w:val="clear" w:color="auto" w:fill="002060"/>
          </w:tcPr>
          <w:p w:rsidR="00CE7C5A" w:rsidRPr="008F1810" w:rsidRDefault="00CE7C5A" w:rsidP="00314602">
            <w:pPr>
              <w:jc w:val="both"/>
              <w:rPr>
                <w:rFonts w:ascii="Times New Roman" w:hAnsi="Times New Roman" w:cs="Times New Roman"/>
                <w:b/>
                <w:color w:val="FFFFFF" w:themeColor="background1"/>
                <w:sz w:val="24"/>
                <w:szCs w:val="24"/>
              </w:rPr>
            </w:pPr>
            <w:r w:rsidRPr="008F1810">
              <w:rPr>
                <w:rFonts w:ascii="Times New Roman" w:hAnsi="Times New Roman" w:cs="Times New Roman"/>
                <w:b/>
                <w:color w:val="FFFFFF" w:themeColor="background1"/>
                <w:sz w:val="24"/>
              </w:rPr>
              <w:t>Non-Tanzanian Students (USD)</w:t>
            </w:r>
          </w:p>
        </w:tc>
      </w:tr>
      <w:tr w:rsidR="00CE7C5A" w:rsidRPr="00481AAC" w:rsidTr="00CE7C5A">
        <w:tc>
          <w:tcPr>
            <w:tcW w:w="4860" w:type="dxa"/>
            <w:shd w:val="clear" w:color="auto" w:fill="FFFFFF" w:themeFill="background1"/>
          </w:tcPr>
          <w:p w:rsidR="00CE7C5A" w:rsidRPr="00CE7C5A" w:rsidRDefault="00CE7C5A" w:rsidP="00CE7C5A">
            <w:pPr>
              <w:jc w:val="both"/>
              <w:rPr>
                <w:rFonts w:ascii="Times New Roman" w:hAnsi="Times New Roman" w:cs="Times New Roman"/>
                <w:sz w:val="24"/>
                <w:szCs w:val="24"/>
              </w:rPr>
            </w:pPr>
            <w:r w:rsidRPr="00CE7C5A">
              <w:rPr>
                <w:rFonts w:ascii="Times New Roman" w:hAnsi="Times New Roman" w:cs="Times New Roman"/>
                <w:sz w:val="24"/>
                <w:szCs w:val="24"/>
              </w:rPr>
              <w:t>Application fee (paid once during</w:t>
            </w:r>
          </w:p>
          <w:p w:rsidR="00CE7C5A" w:rsidRDefault="00CE7C5A" w:rsidP="00CE7C5A">
            <w:pPr>
              <w:jc w:val="both"/>
              <w:rPr>
                <w:rFonts w:ascii="Times New Roman" w:hAnsi="Times New Roman" w:cs="Times New Roman"/>
                <w:b/>
                <w:sz w:val="24"/>
                <w:szCs w:val="24"/>
              </w:rPr>
            </w:pPr>
            <w:r w:rsidRPr="00CE7C5A">
              <w:rPr>
                <w:rFonts w:ascii="Times New Roman" w:hAnsi="Times New Roman" w:cs="Times New Roman"/>
                <w:sz w:val="24"/>
                <w:szCs w:val="24"/>
              </w:rPr>
              <w:t>application)</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50</w:t>
            </w:r>
          </w:p>
        </w:tc>
      </w:tr>
      <w:tr w:rsidR="00CE7C5A" w:rsidRPr="00481AAC" w:rsidTr="00CE7C5A">
        <w:tc>
          <w:tcPr>
            <w:tcW w:w="486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Student Union</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15</w:t>
            </w:r>
          </w:p>
        </w:tc>
      </w:tr>
      <w:tr w:rsidR="00CE7C5A" w:rsidRPr="00481AAC" w:rsidTr="00CE7C5A">
        <w:tc>
          <w:tcPr>
            <w:tcW w:w="486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Registration</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15</w:t>
            </w:r>
          </w:p>
        </w:tc>
      </w:tr>
      <w:tr w:rsidR="00CE7C5A" w:rsidRPr="00481AAC" w:rsidTr="00CE7C5A">
        <w:tc>
          <w:tcPr>
            <w:tcW w:w="486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Caution Money</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50</w:t>
            </w:r>
          </w:p>
        </w:tc>
      </w:tr>
      <w:tr w:rsidR="00CE7C5A" w:rsidRPr="00481AAC" w:rsidTr="00CE7C5A">
        <w:tc>
          <w:tcPr>
            <w:tcW w:w="486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Student ID</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 xml:space="preserve">  5</w:t>
            </w:r>
          </w:p>
        </w:tc>
      </w:tr>
      <w:tr w:rsidR="00CE7C5A" w:rsidRPr="00481AAC" w:rsidTr="00CE7C5A">
        <w:tc>
          <w:tcPr>
            <w:tcW w:w="486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TCU Fee</w:t>
            </w:r>
          </w:p>
        </w:tc>
        <w:tc>
          <w:tcPr>
            <w:tcW w:w="2340" w:type="dxa"/>
            <w:shd w:val="clear" w:color="auto" w:fill="FFFFFF" w:themeFill="background1"/>
          </w:tcPr>
          <w:p w:rsidR="00CE7C5A" w:rsidRPr="00CE7C5A" w:rsidRDefault="00CE7C5A" w:rsidP="008B0091">
            <w:pPr>
              <w:jc w:val="both"/>
              <w:rPr>
                <w:rFonts w:ascii="Times New Roman" w:hAnsi="Times New Roman" w:cs="Times New Roman"/>
                <w:sz w:val="24"/>
                <w:szCs w:val="24"/>
              </w:rPr>
            </w:pPr>
            <w:r w:rsidRPr="00CE7C5A">
              <w:rPr>
                <w:rFonts w:ascii="Times New Roman" w:hAnsi="Times New Roman" w:cs="Times New Roman"/>
                <w:sz w:val="24"/>
                <w:szCs w:val="24"/>
              </w:rPr>
              <w:t>20</w:t>
            </w:r>
          </w:p>
        </w:tc>
      </w:tr>
      <w:tr w:rsidR="00CE7C5A" w:rsidRPr="00481AAC" w:rsidTr="008F1810">
        <w:tc>
          <w:tcPr>
            <w:tcW w:w="4860" w:type="dxa"/>
            <w:shd w:val="clear" w:color="auto" w:fill="002060"/>
          </w:tcPr>
          <w:p w:rsidR="00CE7C5A" w:rsidRPr="00481AAC" w:rsidRDefault="00CE7C5A" w:rsidP="008B0091">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2340" w:type="dxa"/>
            <w:shd w:val="clear" w:color="auto" w:fill="002060"/>
          </w:tcPr>
          <w:p w:rsidR="00CE7C5A" w:rsidRPr="00481AAC" w:rsidRDefault="00CE7C5A" w:rsidP="008B0091">
            <w:pPr>
              <w:jc w:val="both"/>
              <w:rPr>
                <w:rFonts w:ascii="Times New Roman" w:hAnsi="Times New Roman" w:cs="Times New Roman"/>
                <w:b/>
                <w:sz w:val="24"/>
                <w:szCs w:val="24"/>
              </w:rPr>
            </w:pPr>
            <w:r>
              <w:rPr>
                <w:rFonts w:ascii="Times New Roman" w:hAnsi="Times New Roman" w:cs="Times New Roman"/>
                <w:b/>
                <w:sz w:val="24"/>
                <w:szCs w:val="24"/>
              </w:rPr>
              <w:t>155</w:t>
            </w:r>
          </w:p>
        </w:tc>
      </w:tr>
    </w:tbl>
    <w:p w:rsidR="00532231" w:rsidRPr="005C4C20" w:rsidRDefault="00532231" w:rsidP="0048395D">
      <w:pPr>
        <w:pStyle w:val="ListParagraph"/>
        <w:numPr>
          <w:ilvl w:val="0"/>
          <w:numId w:val="26"/>
        </w:numPr>
        <w:spacing w:line="240" w:lineRule="auto"/>
        <w:jc w:val="both"/>
        <w:rPr>
          <w:rFonts w:ascii="Times New Roman" w:hAnsi="Times New Roman" w:cs="Times New Roman"/>
          <w:sz w:val="28"/>
          <w:szCs w:val="24"/>
        </w:rPr>
      </w:pPr>
      <w:r w:rsidRPr="005C4C20">
        <w:rPr>
          <w:rFonts w:ascii="Times New Roman" w:hAnsi="Times New Roman" w:cs="Times New Roman"/>
          <w:sz w:val="24"/>
        </w:rPr>
        <w:t>Direct Student</w:t>
      </w:r>
      <w:r w:rsidR="00993515">
        <w:rPr>
          <w:rFonts w:ascii="Times New Roman" w:hAnsi="Times New Roman" w:cs="Times New Roman"/>
          <w:sz w:val="24"/>
        </w:rPr>
        <w:t>s</w:t>
      </w:r>
      <w:r w:rsidRPr="005C4C20">
        <w:rPr>
          <w:rFonts w:ascii="Times New Roman" w:hAnsi="Times New Roman" w:cs="Times New Roman"/>
          <w:sz w:val="24"/>
        </w:rPr>
        <w:t xml:space="preserve"> Costs (Payable direct to the student per year)</w:t>
      </w:r>
    </w:p>
    <w:tbl>
      <w:tblPr>
        <w:tblStyle w:val="TableGrid"/>
        <w:tblW w:w="9180" w:type="dxa"/>
        <w:tblInd w:w="108" w:type="dxa"/>
        <w:shd w:val="clear" w:color="auto" w:fill="FFFFFF"/>
        <w:tblLook w:val="04A0" w:firstRow="1" w:lastRow="0" w:firstColumn="1" w:lastColumn="0" w:noHBand="0" w:noVBand="1"/>
      </w:tblPr>
      <w:tblGrid>
        <w:gridCol w:w="2430"/>
        <w:gridCol w:w="2378"/>
        <w:gridCol w:w="2372"/>
        <w:gridCol w:w="2000"/>
      </w:tblGrid>
      <w:tr w:rsidR="008F1810" w:rsidRPr="008F1810" w:rsidTr="008B0091">
        <w:tc>
          <w:tcPr>
            <w:tcW w:w="2430"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Cost Item</w:t>
            </w:r>
          </w:p>
        </w:tc>
        <w:tc>
          <w:tcPr>
            <w:tcW w:w="2378"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 xml:space="preserve">PGD </w:t>
            </w:r>
            <w:r w:rsidRPr="008F1810">
              <w:rPr>
                <w:rFonts w:ascii="Times New Roman" w:hAnsi="Times New Roman" w:cs="Times New Roman"/>
                <w:b/>
                <w:color w:val="FFFFFF" w:themeColor="background1"/>
                <w:sz w:val="24"/>
              </w:rPr>
              <w:t>(USD)</w:t>
            </w:r>
          </w:p>
        </w:tc>
        <w:tc>
          <w:tcPr>
            <w:tcW w:w="2372"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 xml:space="preserve">Masters </w:t>
            </w:r>
            <w:r w:rsidRPr="008F1810">
              <w:rPr>
                <w:rFonts w:ascii="Times New Roman" w:hAnsi="Times New Roman" w:cs="Times New Roman"/>
                <w:b/>
                <w:color w:val="FFFFFF" w:themeColor="background1"/>
                <w:sz w:val="24"/>
              </w:rPr>
              <w:t>(USD)</w:t>
            </w:r>
          </w:p>
        </w:tc>
        <w:tc>
          <w:tcPr>
            <w:tcW w:w="2000"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 xml:space="preserve">PhD </w:t>
            </w:r>
            <w:r w:rsidRPr="008F1810">
              <w:rPr>
                <w:rFonts w:ascii="Times New Roman" w:hAnsi="Times New Roman" w:cs="Times New Roman"/>
                <w:b/>
                <w:color w:val="FFFFFF" w:themeColor="background1"/>
                <w:sz w:val="24"/>
              </w:rPr>
              <w:t>(USD)</w:t>
            </w:r>
          </w:p>
        </w:tc>
      </w:tr>
      <w:tr w:rsidR="008F1810" w:rsidRPr="008F1810" w:rsidTr="008B0091">
        <w:trPr>
          <w:trHeight w:val="70"/>
        </w:trPr>
        <w:tc>
          <w:tcPr>
            <w:tcW w:w="2430" w:type="dxa"/>
            <w:shd w:val="clear" w:color="auto" w:fill="auto"/>
          </w:tcPr>
          <w:p w:rsidR="008F1810" w:rsidRPr="008F1810" w:rsidRDefault="008F1810" w:rsidP="008F1810">
            <w:pPr>
              <w:jc w:val="both"/>
              <w:rPr>
                <w:rFonts w:ascii="Times New Roman" w:hAnsi="Times New Roman" w:cs="Times New Roman"/>
                <w:sz w:val="24"/>
                <w:szCs w:val="24"/>
              </w:rPr>
            </w:pPr>
            <w:r w:rsidRPr="008F1810">
              <w:rPr>
                <w:rFonts w:ascii="Times New Roman" w:hAnsi="Times New Roman" w:cs="Times New Roman"/>
                <w:sz w:val="24"/>
                <w:szCs w:val="24"/>
              </w:rPr>
              <w:t>Stationary</w:t>
            </w:r>
          </w:p>
        </w:tc>
        <w:tc>
          <w:tcPr>
            <w:tcW w:w="2378" w:type="dxa"/>
            <w:shd w:val="clear" w:color="auto" w:fill="auto"/>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65</w:t>
            </w:r>
          </w:p>
        </w:tc>
        <w:tc>
          <w:tcPr>
            <w:tcW w:w="2372"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125</w:t>
            </w:r>
          </w:p>
        </w:tc>
        <w:tc>
          <w:tcPr>
            <w:tcW w:w="2000"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125</w:t>
            </w:r>
          </w:p>
        </w:tc>
      </w:tr>
      <w:tr w:rsidR="008F1810" w:rsidRPr="008F1810" w:rsidTr="008B0091">
        <w:tc>
          <w:tcPr>
            <w:tcW w:w="2430" w:type="dxa"/>
            <w:shd w:val="clear" w:color="auto" w:fill="auto"/>
          </w:tcPr>
          <w:p w:rsidR="008F1810" w:rsidRPr="008F1810" w:rsidRDefault="008F1810" w:rsidP="008F1810">
            <w:pPr>
              <w:jc w:val="both"/>
              <w:rPr>
                <w:rFonts w:ascii="Times New Roman" w:hAnsi="Times New Roman" w:cs="Times New Roman"/>
                <w:sz w:val="24"/>
                <w:szCs w:val="24"/>
              </w:rPr>
            </w:pPr>
            <w:r w:rsidRPr="008F1810">
              <w:rPr>
                <w:rFonts w:ascii="Times New Roman" w:hAnsi="Times New Roman" w:cs="Times New Roman"/>
                <w:sz w:val="24"/>
                <w:szCs w:val="24"/>
              </w:rPr>
              <w:t>Books</w:t>
            </w:r>
          </w:p>
        </w:tc>
        <w:tc>
          <w:tcPr>
            <w:tcW w:w="2378" w:type="dxa"/>
            <w:shd w:val="clear" w:color="auto" w:fill="auto"/>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220</w:t>
            </w:r>
          </w:p>
        </w:tc>
        <w:tc>
          <w:tcPr>
            <w:tcW w:w="2372"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315</w:t>
            </w:r>
          </w:p>
        </w:tc>
        <w:tc>
          <w:tcPr>
            <w:tcW w:w="2000"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315</w:t>
            </w:r>
          </w:p>
        </w:tc>
      </w:tr>
      <w:tr w:rsidR="008F1810" w:rsidRPr="008F1810" w:rsidTr="008B0091">
        <w:tc>
          <w:tcPr>
            <w:tcW w:w="2430" w:type="dxa"/>
            <w:shd w:val="clear" w:color="auto" w:fill="auto"/>
          </w:tcPr>
          <w:p w:rsidR="008F1810" w:rsidRPr="008F1810" w:rsidRDefault="008F1810" w:rsidP="008F1810">
            <w:pPr>
              <w:jc w:val="both"/>
              <w:rPr>
                <w:rFonts w:ascii="Times New Roman" w:hAnsi="Times New Roman" w:cs="Times New Roman"/>
                <w:sz w:val="24"/>
                <w:szCs w:val="24"/>
              </w:rPr>
            </w:pPr>
            <w:r w:rsidRPr="008F1810">
              <w:rPr>
                <w:rFonts w:ascii="Times New Roman" w:hAnsi="Times New Roman" w:cs="Times New Roman"/>
                <w:sz w:val="24"/>
                <w:szCs w:val="24"/>
              </w:rPr>
              <w:t>Stipend</w:t>
            </w:r>
          </w:p>
        </w:tc>
        <w:tc>
          <w:tcPr>
            <w:tcW w:w="2378" w:type="dxa"/>
            <w:shd w:val="clear" w:color="auto" w:fill="auto"/>
          </w:tcPr>
          <w:p w:rsidR="008F1810" w:rsidRPr="00CE7C5A" w:rsidRDefault="008F1810" w:rsidP="008F1810">
            <w:pPr>
              <w:jc w:val="both"/>
              <w:rPr>
                <w:rFonts w:ascii="Times New Roman" w:hAnsi="Times New Roman" w:cs="Times New Roman"/>
                <w:sz w:val="24"/>
                <w:szCs w:val="24"/>
              </w:rPr>
            </w:pPr>
            <w:r w:rsidRPr="00CE7C5A">
              <w:rPr>
                <w:rFonts w:ascii="Times New Roman" w:hAnsi="Times New Roman" w:cs="Times New Roman"/>
                <w:sz w:val="24"/>
                <w:szCs w:val="24"/>
              </w:rPr>
              <w:t>3</w:t>
            </w:r>
            <w:r w:rsidR="008B0091" w:rsidRPr="00CE7C5A">
              <w:rPr>
                <w:rFonts w:ascii="Times New Roman" w:hAnsi="Times New Roman" w:cs="Times New Roman"/>
                <w:sz w:val="24"/>
                <w:szCs w:val="24"/>
              </w:rPr>
              <w:t>,</w:t>
            </w:r>
            <w:r w:rsidRPr="00CE7C5A">
              <w:rPr>
                <w:rFonts w:ascii="Times New Roman" w:hAnsi="Times New Roman" w:cs="Times New Roman"/>
                <w:sz w:val="24"/>
                <w:szCs w:val="24"/>
              </w:rPr>
              <w:t>780</w:t>
            </w:r>
          </w:p>
        </w:tc>
        <w:tc>
          <w:tcPr>
            <w:tcW w:w="2372" w:type="dxa"/>
          </w:tcPr>
          <w:p w:rsidR="008F1810" w:rsidRPr="00CE7C5A" w:rsidRDefault="008F1810" w:rsidP="008F1810">
            <w:pPr>
              <w:jc w:val="both"/>
              <w:rPr>
                <w:rFonts w:ascii="Times New Roman" w:hAnsi="Times New Roman" w:cs="Times New Roman"/>
                <w:sz w:val="24"/>
                <w:szCs w:val="24"/>
              </w:rPr>
            </w:pPr>
            <w:r w:rsidRPr="00CE7C5A">
              <w:rPr>
                <w:rFonts w:ascii="Times New Roman" w:hAnsi="Times New Roman" w:cs="Times New Roman"/>
                <w:sz w:val="24"/>
                <w:szCs w:val="24"/>
              </w:rPr>
              <w:t>3</w:t>
            </w:r>
            <w:r w:rsidR="008B0091" w:rsidRPr="00CE7C5A">
              <w:rPr>
                <w:rFonts w:ascii="Times New Roman" w:hAnsi="Times New Roman" w:cs="Times New Roman"/>
                <w:sz w:val="24"/>
                <w:szCs w:val="24"/>
              </w:rPr>
              <w:t>,</w:t>
            </w:r>
            <w:r w:rsidRPr="00CE7C5A">
              <w:rPr>
                <w:rFonts w:ascii="Times New Roman" w:hAnsi="Times New Roman" w:cs="Times New Roman"/>
                <w:sz w:val="24"/>
                <w:szCs w:val="24"/>
              </w:rPr>
              <w:t>780</w:t>
            </w:r>
          </w:p>
        </w:tc>
        <w:tc>
          <w:tcPr>
            <w:tcW w:w="2000" w:type="dxa"/>
          </w:tcPr>
          <w:p w:rsidR="008F1810" w:rsidRPr="00CE7C5A" w:rsidRDefault="008F1810" w:rsidP="008F1810">
            <w:pPr>
              <w:jc w:val="both"/>
              <w:rPr>
                <w:rFonts w:ascii="Times New Roman" w:hAnsi="Times New Roman" w:cs="Times New Roman"/>
                <w:sz w:val="24"/>
                <w:szCs w:val="24"/>
              </w:rPr>
            </w:pPr>
            <w:r w:rsidRPr="00CE7C5A">
              <w:rPr>
                <w:rFonts w:ascii="Times New Roman" w:hAnsi="Times New Roman" w:cs="Times New Roman"/>
                <w:sz w:val="24"/>
                <w:szCs w:val="24"/>
              </w:rPr>
              <w:t>4</w:t>
            </w:r>
            <w:r w:rsidR="008B0091" w:rsidRPr="00CE7C5A">
              <w:rPr>
                <w:rFonts w:ascii="Times New Roman" w:hAnsi="Times New Roman" w:cs="Times New Roman"/>
                <w:sz w:val="24"/>
                <w:szCs w:val="24"/>
              </w:rPr>
              <w:t>,</w:t>
            </w:r>
            <w:r w:rsidRPr="00CE7C5A">
              <w:rPr>
                <w:rFonts w:ascii="Times New Roman" w:hAnsi="Times New Roman" w:cs="Times New Roman"/>
                <w:sz w:val="24"/>
                <w:szCs w:val="24"/>
              </w:rPr>
              <w:t>560</w:t>
            </w:r>
          </w:p>
        </w:tc>
      </w:tr>
      <w:tr w:rsidR="008F1810" w:rsidRPr="008F1810" w:rsidTr="008B0091">
        <w:tc>
          <w:tcPr>
            <w:tcW w:w="2430" w:type="dxa"/>
            <w:shd w:val="clear" w:color="auto" w:fill="auto"/>
          </w:tcPr>
          <w:p w:rsidR="008F1810" w:rsidRPr="008F1810" w:rsidRDefault="008F1810" w:rsidP="008F1810">
            <w:pPr>
              <w:jc w:val="both"/>
              <w:rPr>
                <w:rFonts w:ascii="Times New Roman" w:hAnsi="Times New Roman" w:cs="Times New Roman"/>
                <w:sz w:val="24"/>
                <w:szCs w:val="24"/>
              </w:rPr>
            </w:pPr>
            <w:r w:rsidRPr="008F1810">
              <w:rPr>
                <w:rFonts w:ascii="Times New Roman" w:hAnsi="Times New Roman" w:cs="Times New Roman"/>
                <w:sz w:val="24"/>
                <w:szCs w:val="24"/>
              </w:rPr>
              <w:t>Thesis production</w:t>
            </w:r>
          </w:p>
        </w:tc>
        <w:tc>
          <w:tcPr>
            <w:tcW w:w="2378" w:type="dxa"/>
            <w:shd w:val="clear" w:color="auto" w:fill="auto"/>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0</w:t>
            </w:r>
          </w:p>
        </w:tc>
        <w:tc>
          <w:tcPr>
            <w:tcW w:w="2372"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220</w:t>
            </w:r>
          </w:p>
        </w:tc>
        <w:tc>
          <w:tcPr>
            <w:tcW w:w="2000"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315</w:t>
            </w:r>
          </w:p>
        </w:tc>
      </w:tr>
      <w:tr w:rsidR="008F1810" w:rsidRPr="008F1810" w:rsidTr="008B0091">
        <w:tc>
          <w:tcPr>
            <w:tcW w:w="2430" w:type="dxa"/>
            <w:shd w:val="clear" w:color="auto" w:fill="auto"/>
          </w:tcPr>
          <w:p w:rsidR="008F1810" w:rsidRPr="008F1810" w:rsidRDefault="008F1810" w:rsidP="008F1810">
            <w:pPr>
              <w:jc w:val="both"/>
              <w:rPr>
                <w:rFonts w:ascii="Times New Roman" w:hAnsi="Times New Roman" w:cs="Times New Roman"/>
                <w:sz w:val="24"/>
                <w:szCs w:val="24"/>
              </w:rPr>
            </w:pPr>
            <w:r w:rsidRPr="008F1810">
              <w:rPr>
                <w:rFonts w:ascii="Times New Roman" w:hAnsi="Times New Roman" w:cs="Times New Roman"/>
                <w:sz w:val="24"/>
                <w:szCs w:val="24"/>
              </w:rPr>
              <w:t>Independent studies/Practical/ Research paper/ Teaching Practice for PGDE</w:t>
            </w:r>
          </w:p>
        </w:tc>
        <w:tc>
          <w:tcPr>
            <w:tcW w:w="2378" w:type="dxa"/>
            <w:shd w:val="clear" w:color="auto" w:fill="auto"/>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500</w:t>
            </w:r>
          </w:p>
        </w:tc>
        <w:tc>
          <w:tcPr>
            <w:tcW w:w="2372"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0</w:t>
            </w:r>
          </w:p>
        </w:tc>
        <w:tc>
          <w:tcPr>
            <w:tcW w:w="2000" w:type="dxa"/>
          </w:tcPr>
          <w:p w:rsidR="008F1810" w:rsidRPr="00CE7C5A" w:rsidRDefault="008B0091" w:rsidP="008F1810">
            <w:pPr>
              <w:jc w:val="both"/>
              <w:rPr>
                <w:rFonts w:ascii="Times New Roman" w:hAnsi="Times New Roman" w:cs="Times New Roman"/>
                <w:sz w:val="24"/>
                <w:szCs w:val="24"/>
              </w:rPr>
            </w:pPr>
            <w:r w:rsidRPr="00CE7C5A">
              <w:rPr>
                <w:rFonts w:ascii="Times New Roman" w:hAnsi="Times New Roman" w:cs="Times New Roman"/>
                <w:sz w:val="24"/>
                <w:szCs w:val="24"/>
              </w:rPr>
              <w:t xml:space="preserve">     </w:t>
            </w:r>
            <w:r w:rsidR="008F1810" w:rsidRPr="00CE7C5A">
              <w:rPr>
                <w:rFonts w:ascii="Times New Roman" w:hAnsi="Times New Roman" w:cs="Times New Roman"/>
                <w:sz w:val="24"/>
                <w:szCs w:val="24"/>
              </w:rPr>
              <w:t>0</w:t>
            </w:r>
          </w:p>
        </w:tc>
      </w:tr>
      <w:tr w:rsidR="008F1810" w:rsidRPr="008F1810" w:rsidTr="008B0091">
        <w:tc>
          <w:tcPr>
            <w:tcW w:w="2430"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TOTAL</w:t>
            </w:r>
          </w:p>
        </w:tc>
        <w:tc>
          <w:tcPr>
            <w:tcW w:w="2378"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4</w:t>
            </w:r>
            <w:r w:rsidR="008B0091">
              <w:rPr>
                <w:rFonts w:ascii="Times New Roman" w:hAnsi="Times New Roman" w:cs="Times New Roman"/>
                <w:b/>
                <w:sz w:val="24"/>
                <w:szCs w:val="24"/>
              </w:rPr>
              <w:t>,</w:t>
            </w:r>
            <w:r w:rsidRPr="008F1810">
              <w:rPr>
                <w:rFonts w:ascii="Times New Roman" w:hAnsi="Times New Roman" w:cs="Times New Roman"/>
                <w:b/>
                <w:sz w:val="24"/>
                <w:szCs w:val="24"/>
              </w:rPr>
              <w:t>565</w:t>
            </w:r>
          </w:p>
        </w:tc>
        <w:tc>
          <w:tcPr>
            <w:tcW w:w="2372"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4</w:t>
            </w:r>
            <w:r w:rsidR="008B0091">
              <w:rPr>
                <w:rFonts w:ascii="Times New Roman" w:hAnsi="Times New Roman" w:cs="Times New Roman"/>
                <w:b/>
                <w:sz w:val="24"/>
                <w:szCs w:val="24"/>
              </w:rPr>
              <w:t>,</w:t>
            </w:r>
            <w:r w:rsidRPr="008F1810">
              <w:rPr>
                <w:rFonts w:ascii="Times New Roman" w:hAnsi="Times New Roman" w:cs="Times New Roman"/>
                <w:b/>
                <w:sz w:val="24"/>
                <w:szCs w:val="24"/>
              </w:rPr>
              <w:t>440</w:t>
            </w:r>
          </w:p>
        </w:tc>
        <w:tc>
          <w:tcPr>
            <w:tcW w:w="2000" w:type="dxa"/>
            <w:shd w:val="clear" w:color="auto" w:fill="002060"/>
          </w:tcPr>
          <w:p w:rsidR="008F1810" w:rsidRPr="008F1810" w:rsidRDefault="008F1810" w:rsidP="008F1810">
            <w:pPr>
              <w:jc w:val="both"/>
              <w:rPr>
                <w:rFonts w:ascii="Times New Roman" w:hAnsi="Times New Roman" w:cs="Times New Roman"/>
                <w:b/>
                <w:sz w:val="24"/>
                <w:szCs w:val="24"/>
              </w:rPr>
            </w:pPr>
            <w:r w:rsidRPr="008F1810">
              <w:rPr>
                <w:rFonts w:ascii="Times New Roman" w:hAnsi="Times New Roman" w:cs="Times New Roman"/>
                <w:b/>
                <w:sz w:val="24"/>
                <w:szCs w:val="24"/>
              </w:rPr>
              <w:t>5</w:t>
            </w:r>
            <w:r w:rsidR="008B0091">
              <w:rPr>
                <w:rFonts w:ascii="Times New Roman" w:hAnsi="Times New Roman" w:cs="Times New Roman"/>
                <w:b/>
                <w:sz w:val="24"/>
                <w:szCs w:val="24"/>
              </w:rPr>
              <w:t>,</w:t>
            </w:r>
            <w:r w:rsidRPr="008F1810">
              <w:rPr>
                <w:rFonts w:ascii="Times New Roman" w:hAnsi="Times New Roman" w:cs="Times New Roman"/>
                <w:b/>
                <w:sz w:val="24"/>
                <w:szCs w:val="24"/>
              </w:rPr>
              <w:t>315</w:t>
            </w:r>
          </w:p>
        </w:tc>
      </w:tr>
    </w:tbl>
    <w:p w:rsidR="008B0091" w:rsidRPr="005C4C20" w:rsidRDefault="008B0091" w:rsidP="0048395D">
      <w:pPr>
        <w:pStyle w:val="ListParagraph"/>
        <w:numPr>
          <w:ilvl w:val="0"/>
          <w:numId w:val="26"/>
        </w:numPr>
        <w:spacing w:line="240" w:lineRule="auto"/>
        <w:jc w:val="both"/>
        <w:rPr>
          <w:rFonts w:ascii="Times New Roman" w:hAnsi="Times New Roman" w:cs="Times New Roman"/>
          <w:sz w:val="24"/>
          <w:szCs w:val="24"/>
        </w:rPr>
      </w:pPr>
      <w:r w:rsidRPr="005C4C20">
        <w:rPr>
          <w:rFonts w:ascii="Times New Roman" w:hAnsi="Times New Roman" w:cs="Times New Roman"/>
          <w:sz w:val="24"/>
          <w:szCs w:val="24"/>
        </w:rPr>
        <w:t>Research Funds</w:t>
      </w:r>
    </w:p>
    <w:tbl>
      <w:tblPr>
        <w:tblStyle w:val="TableGrid1"/>
        <w:tblW w:w="9180" w:type="dxa"/>
        <w:tblInd w:w="108" w:type="dxa"/>
        <w:shd w:val="clear" w:color="auto" w:fill="FFFFFF"/>
        <w:tblLook w:val="04A0" w:firstRow="1" w:lastRow="0" w:firstColumn="1" w:lastColumn="0" w:noHBand="0" w:noVBand="1"/>
      </w:tblPr>
      <w:tblGrid>
        <w:gridCol w:w="4140"/>
        <w:gridCol w:w="2520"/>
        <w:gridCol w:w="2520"/>
      </w:tblGrid>
      <w:tr w:rsidR="008B0091" w:rsidRPr="008B0091" w:rsidTr="008B0091">
        <w:tc>
          <w:tcPr>
            <w:tcW w:w="4140" w:type="dxa"/>
            <w:shd w:val="clear" w:color="auto" w:fill="002060"/>
          </w:tcPr>
          <w:p w:rsidR="008B0091" w:rsidRPr="008B0091" w:rsidRDefault="008B0091" w:rsidP="008B0091">
            <w:pPr>
              <w:jc w:val="center"/>
              <w:rPr>
                <w:rFonts w:ascii="Times New Roman" w:hAnsi="Times New Roman"/>
                <w:b/>
                <w:sz w:val="24"/>
                <w:szCs w:val="24"/>
              </w:rPr>
            </w:pPr>
            <w:r w:rsidRPr="008B0091">
              <w:rPr>
                <w:rFonts w:ascii="Times New Roman" w:hAnsi="Times New Roman"/>
                <w:b/>
                <w:sz w:val="24"/>
                <w:szCs w:val="24"/>
              </w:rPr>
              <w:t>College/School/Institute</w:t>
            </w:r>
          </w:p>
        </w:tc>
        <w:tc>
          <w:tcPr>
            <w:tcW w:w="2520" w:type="dxa"/>
            <w:shd w:val="clear" w:color="auto" w:fill="002060"/>
          </w:tcPr>
          <w:p w:rsidR="008B0091" w:rsidRPr="008B0091" w:rsidRDefault="008B0091" w:rsidP="008B0091">
            <w:pPr>
              <w:jc w:val="center"/>
              <w:rPr>
                <w:rFonts w:ascii="Times New Roman" w:hAnsi="Times New Roman"/>
                <w:b/>
                <w:sz w:val="24"/>
                <w:szCs w:val="24"/>
              </w:rPr>
            </w:pPr>
            <w:r w:rsidRPr="008B0091">
              <w:rPr>
                <w:rFonts w:ascii="Times New Roman" w:hAnsi="Times New Roman"/>
                <w:b/>
                <w:sz w:val="24"/>
                <w:szCs w:val="24"/>
              </w:rPr>
              <w:t xml:space="preserve">Masters </w:t>
            </w:r>
            <w:r w:rsidRPr="008B0091">
              <w:rPr>
                <w:rFonts w:ascii="Times New Roman" w:hAnsi="Times New Roman"/>
                <w:b/>
                <w:color w:val="FFFFFF" w:themeColor="background1"/>
                <w:sz w:val="24"/>
              </w:rPr>
              <w:t>(USD)</w:t>
            </w:r>
          </w:p>
        </w:tc>
        <w:tc>
          <w:tcPr>
            <w:tcW w:w="2520" w:type="dxa"/>
            <w:shd w:val="clear" w:color="auto" w:fill="002060"/>
          </w:tcPr>
          <w:p w:rsidR="008B0091" w:rsidRPr="00532231" w:rsidRDefault="008B0091" w:rsidP="008B0091">
            <w:pPr>
              <w:jc w:val="center"/>
              <w:rPr>
                <w:rFonts w:ascii="Times New Roman" w:hAnsi="Times New Roman"/>
                <w:b/>
                <w:sz w:val="24"/>
                <w:szCs w:val="24"/>
              </w:rPr>
            </w:pPr>
            <w:r w:rsidRPr="008B0091">
              <w:rPr>
                <w:rFonts w:ascii="Times New Roman" w:hAnsi="Times New Roman"/>
                <w:b/>
                <w:sz w:val="24"/>
                <w:szCs w:val="24"/>
              </w:rPr>
              <w:t xml:space="preserve">PhD </w:t>
            </w:r>
            <w:r w:rsidRPr="008B0091">
              <w:rPr>
                <w:rFonts w:ascii="Times New Roman" w:hAnsi="Times New Roman"/>
                <w:b/>
                <w:color w:val="FFFFFF" w:themeColor="background1"/>
                <w:sz w:val="24"/>
              </w:rPr>
              <w:t>(USD)</w:t>
            </w:r>
          </w:p>
        </w:tc>
      </w:tr>
      <w:tr w:rsidR="008B0091" w:rsidRPr="00532231" w:rsidTr="008B0091">
        <w:trPr>
          <w:trHeight w:val="70"/>
        </w:trPr>
        <w:tc>
          <w:tcPr>
            <w:tcW w:w="4140" w:type="dxa"/>
            <w:shd w:val="clear" w:color="auto" w:fill="auto"/>
          </w:tcPr>
          <w:p w:rsidR="008B0091" w:rsidRPr="00532231" w:rsidRDefault="008B0091" w:rsidP="008B0091">
            <w:pPr>
              <w:jc w:val="both"/>
              <w:rPr>
                <w:rFonts w:ascii="Times New Roman" w:hAnsi="Times New Roman"/>
                <w:sz w:val="24"/>
                <w:szCs w:val="24"/>
              </w:rPr>
            </w:pPr>
            <w:r w:rsidRPr="008B0091">
              <w:rPr>
                <w:rFonts w:ascii="Times New Roman" w:hAnsi="Times New Roman"/>
                <w:sz w:val="24"/>
              </w:rPr>
              <w:t>CoET, CoNAS, CoAF &amp; IMS</w:t>
            </w:r>
          </w:p>
        </w:tc>
        <w:tc>
          <w:tcPr>
            <w:tcW w:w="2520" w:type="dxa"/>
            <w:shd w:val="clear" w:color="auto" w:fill="auto"/>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6,310</w:t>
            </w:r>
          </w:p>
        </w:tc>
        <w:tc>
          <w:tcPr>
            <w:tcW w:w="2520" w:type="dxa"/>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1,2615</w:t>
            </w:r>
          </w:p>
        </w:tc>
      </w:tr>
      <w:tr w:rsidR="008B0091" w:rsidRPr="00532231" w:rsidTr="008B0091">
        <w:tc>
          <w:tcPr>
            <w:tcW w:w="4140" w:type="dxa"/>
            <w:shd w:val="clear" w:color="auto" w:fill="auto"/>
          </w:tcPr>
          <w:p w:rsidR="008B0091" w:rsidRPr="00532231" w:rsidRDefault="008B0091" w:rsidP="008B0091">
            <w:pPr>
              <w:jc w:val="both"/>
              <w:rPr>
                <w:rFonts w:ascii="Times New Roman" w:hAnsi="Times New Roman"/>
                <w:sz w:val="24"/>
                <w:szCs w:val="24"/>
              </w:rPr>
            </w:pPr>
            <w:r w:rsidRPr="008B0091">
              <w:rPr>
                <w:rFonts w:ascii="Times New Roman" w:hAnsi="Times New Roman"/>
                <w:sz w:val="24"/>
                <w:szCs w:val="24"/>
              </w:rPr>
              <w:t>CoICT</w:t>
            </w:r>
          </w:p>
        </w:tc>
        <w:tc>
          <w:tcPr>
            <w:tcW w:w="2520" w:type="dxa"/>
            <w:shd w:val="clear" w:color="auto" w:fill="auto"/>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3,155</w:t>
            </w:r>
          </w:p>
        </w:tc>
        <w:tc>
          <w:tcPr>
            <w:tcW w:w="2520" w:type="dxa"/>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9,460</w:t>
            </w:r>
          </w:p>
        </w:tc>
      </w:tr>
      <w:tr w:rsidR="008B0091" w:rsidRPr="00532231" w:rsidTr="008B0091">
        <w:tc>
          <w:tcPr>
            <w:tcW w:w="4140" w:type="dxa"/>
            <w:shd w:val="clear" w:color="auto" w:fill="auto"/>
          </w:tcPr>
          <w:p w:rsidR="008B0091" w:rsidRPr="00532231" w:rsidRDefault="008B0091" w:rsidP="008B0091">
            <w:pPr>
              <w:jc w:val="both"/>
              <w:rPr>
                <w:rFonts w:ascii="Times New Roman" w:hAnsi="Times New Roman"/>
                <w:sz w:val="24"/>
                <w:szCs w:val="24"/>
              </w:rPr>
            </w:pPr>
            <w:r w:rsidRPr="008B0091">
              <w:rPr>
                <w:rFonts w:ascii="Times New Roman" w:hAnsi="Times New Roman"/>
                <w:sz w:val="24"/>
              </w:rPr>
              <w:t>UDSE, IKS, SJMC, CoSS, CoHu, IDS, IRA, UDSoL, UDBS, MUCE &amp; DUCE</w:t>
            </w:r>
          </w:p>
        </w:tc>
        <w:tc>
          <w:tcPr>
            <w:tcW w:w="2520" w:type="dxa"/>
            <w:shd w:val="clear" w:color="auto" w:fill="auto"/>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2,525</w:t>
            </w:r>
          </w:p>
        </w:tc>
        <w:tc>
          <w:tcPr>
            <w:tcW w:w="2520" w:type="dxa"/>
          </w:tcPr>
          <w:p w:rsidR="008B0091" w:rsidRPr="00CE7C5A" w:rsidRDefault="008B0091" w:rsidP="008B0091">
            <w:pPr>
              <w:jc w:val="both"/>
              <w:rPr>
                <w:rFonts w:ascii="Times New Roman" w:hAnsi="Times New Roman"/>
                <w:sz w:val="24"/>
                <w:szCs w:val="24"/>
              </w:rPr>
            </w:pPr>
            <w:r w:rsidRPr="00CE7C5A">
              <w:rPr>
                <w:rFonts w:ascii="Times New Roman" w:hAnsi="Times New Roman"/>
                <w:sz w:val="24"/>
                <w:szCs w:val="24"/>
              </w:rPr>
              <w:t xml:space="preserve">  7,570</w:t>
            </w:r>
          </w:p>
        </w:tc>
      </w:tr>
      <w:tr w:rsidR="008B0091" w:rsidRPr="00532231" w:rsidTr="008B0091">
        <w:tc>
          <w:tcPr>
            <w:tcW w:w="4140" w:type="dxa"/>
            <w:shd w:val="clear" w:color="auto" w:fill="002060"/>
          </w:tcPr>
          <w:p w:rsidR="008B0091" w:rsidRPr="00532231" w:rsidRDefault="008B0091" w:rsidP="008B0091">
            <w:pPr>
              <w:jc w:val="both"/>
              <w:rPr>
                <w:rFonts w:ascii="Times New Roman" w:hAnsi="Times New Roman"/>
                <w:b/>
                <w:sz w:val="24"/>
                <w:szCs w:val="24"/>
              </w:rPr>
            </w:pPr>
            <w:r w:rsidRPr="00532231">
              <w:rPr>
                <w:rFonts w:ascii="Times New Roman" w:hAnsi="Times New Roman"/>
                <w:b/>
                <w:sz w:val="24"/>
                <w:szCs w:val="24"/>
              </w:rPr>
              <w:t>TOTAL</w:t>
            </w:r>
          </w:p>
        </w:tc>
        <w:tc>
          <w:tcPr>
            <w:tcW w:w="2520" w:type="dxa"/>
            <w:shd w:val="clear" w:color="auto" w:fill="002060"/>
          </w:tcPr>
          <w:p w:rsidR="008B0091" w:rsidRPr="00532231" w:rsidRDefault="008B0091" w:rsidP="008B0091">
            <w:pPr>
              <w:jc w:val="both"/>
              <w:rPr>
                <w:rFonts w:ascii="Times New Roman" w:hAnsi="Times New Roman"/>
                <w:b/>
                <w:sz w:val="24"/>
                <w:szCs w:val="24"/>
              </w:rPr>
            </w:pPr>
            <w:r>
              <w:rPr>
                <w:rFonts w:ascii="Times New Roman" w:hAnsi="Times New Roman"/>
                <w:b/>
                <w:sz w:val="24"/>
                <w:szCs w:val="24"/>
              </w:rPr>
              <w:t>11,990</w:t>
            </w:r>
          </w:p>
        </w:tc>
        <w:tc>
          <w:tcPr>
            <w:tcW w:w="2520" w:type="dxa"/>
            <w:shd w:val="clear" w:color="auto" w:fill="002060"/>
          </w:tcPr>
          <w:p w:rsidR="008B0091" w:rsidRPr="00532231" w:rsidRDefault="008B0091" w:rsidP="008B0091">
            <w:pPr>
              <w:jc w:val="both"/>
              <w:rPr>
                <w:rFonts w:ascii="Times New Roman" w:hAnsi="Times New Roman"/>
                <w:b/>
                <w:sz w:val="24"/>
                <w:szCs w:val="24"/>
              </w:rPr>
            </w:pPr>
            <w:r>
              <w:rPr>
                <w:rFonts w:ascii="Times New Roman" w:hAnsi="Times New Roman"/>
                <w:b/>
                <w:sz w:val="24"/>
                <w:szCs w:val="24"/>
              </w:rPr>
              <w:t>29,645</w:t>
            </w:r>
          </w:p>
        </w:tc>
      </w:tr>
    </w:tbl>
    <w:p w:rsidR="008B0091" w:rsidRDefault="008B0091" w:rsidP="005C4C20">
      <w:pPr>
        <w:spacing w:line="240" w:lineRule="auto"/>
        <w:ind w:firstLine="360"/>
        <w:jc w:val="both"/>
        <w:rPr>
          <w:rFonts w:ascii="Times New Roman" w:hAnsi="Times New Roman" w:cs="Times New Roman"/>
          <w:sz w:val="24"/>
          <w:szCs w:val="24"/>
        </w:rPr>
      </w:pPr>
      <w:r w:rsidRPr="008B0091">
        <w:rPr>
          <w:rFonts w:ascii="Times New Roman" w:hAnsi="Times New Roman" w:cs="Times New Roman"/>
          <w:sz w:val="24"/>
          <w:szCs w:val="24"/>
        </w:rPr>
        <w:t>Clarification on Research Funds:</w:t>
      </w:r>
    </w:p>
    <w:p w:rsidR="008B0091" w:rsidRPr="008B0091" w:rsidRDefault="008B0091" w:rsidP="008B0091">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8B0091">
        <w:rPr>
          <w:rFonts w:ascii="Times New Roman" w:hAnsi="Times New Roman" w:cs="Times New Roman"/>
          <w:sz w:val="24"/>
          <w:szCs w:val="24"/>
        </w:rPr>
        <w:t xml:space="preserve">For Master Programmes, the amount shown is paid once. (ii) For PhD by Coursework and Dissertation, the amount shown is paid in the third or fourth year of study during the research phase. (iii) For PhD by thesis, the amount shown covers three years of study. </w:t>
      </w:r>
    </w:p>
    <w:p w:rsidR="008B0091" w:rsidRPr="005C4C20" w:rsidRDefault="008B0091" w:rsidP="0048395D">
      <w:pPr>
        <w:pStyle w:val="ListParagraph"/>
        <w:numPr>
          <w:ilvl w:val="0"/>
          <w:numId w:val="26"/>
        </w:numPr>
        <w:spacing w:line="240" w:lineRule="auto"/>
        <w:jc w:val="both"/>
        <w:rPr>
          <w:rFonts w:ascii="Times New Roman" w:hAnsi="Times New Roman" w:cs="Times New Roman"/>
          <w:sz w:val="24"/>
          <w:szCs w:val="24"/>
        </w:rPr>
      </w:pPr>
      <w:r w:rsidRPr="005C4C20">
        <w:rPr>
          <w:rFonts w:ascii="Times New Roman" w:hAnsi="Times New Roman" w:cs="Times New Roman"/>
          <w:sz w:val="24"/>
          <w:szCs w:val="24"/>
        </w:rPr>
        <w:t>Tuition Fee for each programme has</w:t>
      </w:r>
      <w:r w:rsidR="005C4C20">
        <w:rPr>
          <w:rFonts w:ascii="Times New Roman" w:hAnsi="Times New Roman" w:cs="Times New Roman"/>
          <w:sz w:val="24"/>
          <w:szCs w:val="24"/>
        </w:rPr>
        <w:t xml:space="preserve"> been indicated in respective</w:t>
      </w:r>
      <w:r w:rsidRPr="005C4C20">
        <w:rPr>
          <w:rFonts w:ascii="Times New Roman" w:hAnsi="Times New Roman" w:cs="Times New Roman"/>
          <w:sz w:val="24"/>
          <w:szCs w:val="24"/>
        </w:rPr>
        <w:t xml:space="preserve"> </w:t>
      </w:r>
      <w:r w:rsidR="005C4C20">
        <w:rPr>
          <w:rFonts w:ascii="Times New Roman" w:hAnsi="Times New Roman" w:cs="Times New Roman"/>
          <w:sz w:val="24"/>
          <w:szCs w:val="24"/>
        </w:rPr>
        <w:t xml:space="preserve">the </w:t>
      </w:r>
      <w:r w:rsidR="005C4C20" w:rsidRPr="005C4C20">
        <w:rPr>
          <w:rFonts w:ascii="Times New Roman" w:hAnsi="Times New Roman" w:cs="Times New Roman"/>
          <w:noProof/>
          <w:sz w:val="24"/>
          <w:szCs w:val="24"/>
        </w:rPr>
        <w:t xml:space="preserve">to </w:t>
      </w:r>
      <w:r w:rsidRPr="005C4C20">
        <w:rPr>
          <w:rFonts w:ascii="Times New Roman" w:hAnsi="Times New Roman" w:cs="Times New Roman"/>
          <w:noProof/>
          <w:sz w:val="24"/>
          <w:szCs w:val="24"/>
        </w:rPr>
        <w:t>academic</w:t>
      </w:r>
      <w:r w:rsidRPr="005C4C20">
        <w:rPr>
          <w:rFonts w:ascii="Times New Roman" w:hAnsi="Times New Roman" w:cs="Times New Roman"/>
          <w:sz w:val="24"/>
          <w:szCs w:val="24"/>
        </w:rPr>
        <w:t xml:space="preserve"> unit offering that programme. It is also worth to note that Short-Term and Occasional Students shall pay their fees pro rata, in accordance with what is prescribed for regular postgraduate students. For more details kindly visit </w:t>
      </w:r>
      <w:hyperlink r:id="rId18" w:history="1">
        <w:r w:rsidRPr="005C4C20">
          <w:rPr>
            <w:rStyle w:val="Hyperlink"/>
            <w:rFonts w:ascii="Times New Roman" w:hAnsi="Times New Roman" w:cs="Times New Roman"/>
            <w:sz w:val="24"/>
            <w:szCs w:val="24"/>
          </w:rPr>
          <w:t>https://postgraduate.udsm.ac.tz/</w:t>
        </w:r>
      </w:hyperlink>
      <w:r w:rsidRPr="005C4C20">
        <w:rPr>
          <w:rFonts w:ascii="Times New Roman" w:hAnsi="Times New Roman" w:cs="Times New Roman"/>
          <w:sz w:val="24"/>
          <w:szCs w:val="24"/>
        </w:rPr>
        <w:t xml:space="preserve"> </w:t>
      </w:r>
    </w:p>
    <w:p w:rsidR="00E87722" w:rsidRDefault="00E87722" w:rsidP="00BF3CD3">
      <w:pPr>
        <w:spacing w:line="240" w:lineRule="auto"/>
        <w:jc w:val="both"/>
        <w:rPr>
          <w:rFonts w:ascii="Times New Roman" w:hAnsi="Times New Roman" w:cs="Times New Roman"/>
          <w:b/>
          <w:sz w:val="24"/>
          <w:szCs w:val="24"/>
        </w:rPr>
      </w:pPr>
    </w:p>
    <w:p w:rsidR="00E87722" w:rsidRDefault="00E87722" w:rsidP="00BF3CD3">
      <w:pPr>
        <w:spacing w:line="240" w:lineRule="auto"/>
        <w:jc w:val="both"/>
        <w:rPr>
          <w:rFonts w:ascii="Times New Roman" w:hAnsi="Times New Roman" w:cs="Times New Roman"/>
          <w:b/>
          <w:sz w:val="24"/>
          <w:szCs w:val="24"/>
        </w:rPr>
      </w:pPr>
    </w:p>
    <w:p w:rsidR="00ED23C9" w:rsidRPr="00481AAC" w:rsidRDefault="00ED23C9" w:rsidP="00BF3CD3">
      <w:pPr>
        <w:spacing w:line="240" w:lineRule="auto"/>
        <w:jc w:val="both"/>
        <w:rPr>
          <w:rFonts w:ascii="Times New Roman" w:hAnsi="Times New Roman" w:cs="Times New Roman"/>
          <w:b/>
          <w:sz w:val="24"/>
          <w:szCs w:val="24"/>
        </w:rPr>
      </w:pPr>
      <w:r w:rsidRPr="00481AAC">
        <w:rPr>
          <w:rFonts w:ascii="Times New Roman" w:hAnsi="Times New Roman" w:cs="Times New Roman"/>
          <w:b/>
          <w:sz w:val="24"/>
          <w:szCs w:val="24"/>
        </w:rPr>
        <w:lastRenderedPageBreak/>
        <w:t>Fee Structure for Occasional Students:</w:t>
      </w:r>
    </w:p>
    <w:tbl>
      <w:tblPr>
        <w:tblStyle w:val="TableGrid1"/>
        <w:tblW w:w="9180" w:type="dxa"/>
        <w:tblInd w:w="108" w:type="dxa"/>
        <w:shd w:val="clear" w:color="auto" w:fill="FFFFFF"/>
        <w:tblLook w:val="04A0" w:firstRow="1" w:lastRow="0" w:firstColumn="1" w:lastColumn="0" w:noHBand="0" w:noVBand="1"/>
      </w:tblPr>
      <w:tblGrid>
        <w:gridCol w:w="2880"/>
        <w:gridCol w:w="3240"/>
        <w:gridCol w:w="3060"/>
      </w:tblGrid>
      <w:tr w:rsidR="00532231" w:rsidRPr="00532231" w:rsidTr="008B0091">
        <w:tc>
          <w:tcPr>
            <w:tcW w:w="9180" w:type="dxa"/>
            <w:gridSpan w:val="3"/>
            <w:shd w:val="clear" w:color="auto" w:fill="002060"/>
          </w:tcPr>
          <w:p w:rsidR="00532231" w:rsidRPr="00532231" w:rsidRDefault="00532231" w:rsidP="00532231">
            <w:pPr>
              <w:jc w:val="center"/>
              <w:rPr>
                <w:rFonts w:ascii="Times New Roman" w:hAnsi="Times New Roman"/>
                <w:b/>
                <w:sz w:val="24"/>
                <w:szCs w:val="24"/>
              </w:rPr>
            </w:pPr>
            <w:r w:rsidRPr="00532231">
              <w:rPr>
                <w:rFonts w:ascii="Times New Roman" w:hAnsi="Times New Roman"/>
                <w:b/>
                <w:sz w:val="24"/>
                <w:szCs w:val="24"/>
              </w:rPr>
              <w:t>FEES PER SEMESTER</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Fee Item</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 xml:space="preserve">Non-exchange students </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Exchange students</w:t>
            </w:r>
          </w:p>
        </w:tc>
      </w:tr>
      <w:tr w:rsidR="00532231" w:rsidRPr="00532231" w:rsidTr="008B0091">
        <w:trPr>
          <w:trHeight w:val="70"/>
        </w:trPr>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Application Fee</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5</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 xml:space="preserve"> 45</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Registration fees</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100</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100</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Caution Money</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40</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40</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Sgtudent Union fees</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20</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20</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Identity Card</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5</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 xml:space="preserve"> 5</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Examination fees</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120</w:t>
            </w:r>
          </w:p>
        </w:tc>
        <w:tc>
          <w:tcPr>
            <w:tcW w:w="3060" w:type="dxa"/>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120</w:t>
            </w:r>
          </w:p>
        </w:tc>
      </w:tr>
      <w:tr w:rsidR="00532231" w:rsidRPr="00532231" w:rsidTr="008B0091">
        <w:tc>
          <w:tcPr>
            <w:tcW w:w="2880" w:type="dxa"/>
            <w:shd w:val="clear" w:color="auto" w:fill="auto"/>
          </w:tcPr>
          <w:p w:rsidR="00532231" w:rsidRPr="00532231" w:rsidRDefault="00532231" w:rsidP="00532231">
            <w:pPr>
              <w:jc w:val="both"/>
              <w:rPr>
                <w:rFonts w:ascii="Times New Roman" w:hAnsi="Times New Roman"/>
                <w:sz w:val="24"/>
                <w:szCs w:val="24"/>
              </w:rPr>
            </w:pPr>
            <w:r w:rsidRPr="00532231">
              <w:rPr>
                <w:rFonts w:ascii="Times New Roman" w:hAnsi="Times New Roman"/>
                <w:sz w:val="24"/>
                <w:szCs w:val="24"/>
              </w:rPr>
              <w:t>Tuition fees</w:t>
            </w:r>
          </w:p>
        </w:tc>
        <w:tc>
          <w:tcPr>
            <w:tcW w:w="3240" w:type="dxa"/>
            <w:shd w:val="clear" w:color="auto" w:fill="auto"/>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2,100</w:t>
            </w:r>
          </w:p>
        </w:tc>
        <w:tc>
          <w:tcPr>
            <w:tcW w:w="3060" w:type="dxa"/>
          </w:tcPr>
          <w:p w:rsidR="00532231" w:rsidRPr="00532231" w:rsidRDefault="00532231" w:rsidP="00532231">
            <w:pPr>
              <w:jc w:val="both"/>
              <w:rPr>
                <w:rFonts w:ascii="Times New Roman" w:hAnsi="Times New Roman"/>
                <w:b/>
                <w:sz w:val="24"/>
                <w:szCs w:val="24"/>
              </w:rPr>
            </w:pPr>
          </w:p>
        </w:tc>
      </w:tr>
      <w:tr w:rsidR="00532231" w:rsidRPr="00532231" w:rsidTr="008B0091">
        <w:tc>
          <w:tcPr>
            <w:tcW w:w="2880" w:type="dxa"/>
            <w:shd w:val="clear" w:color="auto" w:fill="002060"/>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TOTAL</w:t>
            </w:r>
          </w:p>
        </w:tc>
        <w:tc>
          <w:tcPr>
            <w:tcW w:w="3240" w:type="dxa"/>
            <w:shd w:val="clear" w:color="auto" w:fill="002060"/>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2430</w:t>
            </w:r>
          </w:p>
        </w:tc>
        <w:tc>
          <w:tcPr>
            <w:tcW w:w="3060" w:type="dxa"/>
            <w:shd w:val="clear" w:color="auto" w:fill="002060"/>
          </w:tcPr>
          <w:p w:rsidR="00532231" w:rsidRPr="00532231" w:rsidRDefault="00532231" w:rsidP="00532231">
            <w:pPr>
              <w:jc w:val="both"/>
              <w:rPr>
                <w:rFonts w:ascii="Times New Roman" w:hAnsi="Times New Roman"/>
                <w:b/>
                <w:sz w:val="24"/>
                <w:szCs w:val="24"/>
              </w:rPr>
            </w:pPr>
            <w:r w:rsidRPr="00532231">
              <w:rPr>
                <w:rFonts w:ascii="Times New Roman" w:hAnsi="Times New Roman"/>
                <w:b/>
                <w:sz w:val="24"/>
                <w:szCs w:val="24"/>
              </w:rPr>
              <w:t>330</w:t>
            </w:r>
          </w:p>
        </w:tc>
      </w:tr>
    </w:tbl>
    <w:p w:rsidR="00ED23C9" w:rsidRPr="005C4C20" w:rsidRDefault="00ED23C9" w:rsidP="00BF3CD3">
      <w:pPr>
        <w:spacing w:line="240" w:lineRule="auto"/>
        <w:jc w:val="both"/>
        <w:rPr>
          <w:rFonts w:ascii="Times New Roman" w:hAnsi="Times New Roman" w:cs="Times New Roman"/>
          <w:i/>
          <w:sz w:val="24"/>
          <w:szCs w:val="24"/>
        </w:rPr>
      </w:pPr>
      <w:r w:rsidRPr="005C4C20">
        <w:rPr>
          <w:rFonts w:ascii="Times New Roman" w:hAnsi="Times New Roman" w:cs="Times New Roman"/>
          <w:i/>
          <w:sz w:val="24"/>
          <w:szCs w:val="24"/>
        </w:rPr>
        <w:t xml:space="preserve">Accommodation </w:t>
      </w:r>
    </w:p>
    <w:p w:rsidR="000A624C" w:rsidRDefault="00ED23C9" w:rsidP="000A624C">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The University offers a range of quality accommodation in the Halls of Residence on-campus and off-campus. This is</w:t>
      </w:r>
      <w:r w:rsidR="000A624C">
        <w:rPr>
          <w:rFonts w:ascii="Times New Roman" w:hAnsi="Times New Roman" w:cs="Times New Roman"/>
          <w:sz w:val="24"/>
          <w:szCs w:val="24"/>
        </w:rPr>
        <w:t xml:space="preserve"> handled with </w:t>
      </w:r>
      <w:r w:rsidR="000A624C" w:rsidRPr="007038A7">
        <w:rPr>
          <w:rFonts w:ascii="Times New Roman" w:hAnsi="Times New Roman" w:cs="Times New Roman"/>
          <w:noProof/>
          <w:sz w:val="24"/>
          <w:szCs w:val="24"/>
        </w:rPr>
        <w:t>semi-independent</w:t>
      </w:r>
      <w:r w:rsidR="000A624C">
        <w:rPr>
          <w:rFonts w:ascii="Times New Roman" w:hAnsi="Times New Roman" w:cs="Times New Roman"/>
          <w:sz w:val="24"/>
          <w:szCs w:val="24"/>
        </w:rPr>
        <w:t xml:space="preserve"> u</w:t>
      </w:r>
      <w:r w:rsidRPr="00ED23C9">
        <w:rPr>
          <w:rFonts w:ascii="Times New Roman" w:hAnsi="Times New Roman" w:cs="Times New Roman"/>
          <w:sz w:val="24"/>
          <w:szCs w:val="24"/>
        </w:rPr>
        <w:t>nit known as University Students Accommodation Bureau (USAB</w:t>
      </w:r>
      <w:r w:rsidR="000A624C">
        <w:rPr>
          <w:rFonts w:ascii="Times New Roman" w:hAnsi="Times New Roman" w:cs="Times New Roman"/>
          <w:sz w:val="24"/>
          <w:szCs w:val="24"/>
        </w:rPr>
        <w:t>)</w:t>
      </w:r>
    </w:p>
    <w:p w:rsidR="00ED23C9" w:rsidRPr="00ED23C9" w:rsidRDefault="00E87722" w:rsidP="000A624C">
      <w:pPr>
        <w:spacing w:line="240" w:lineRule="auto"/>
        <w:jc w:val="both"/>
        <w:rPr>
          <w:rFonts w:ascii="Times New Roman" w:hAnsi="Times New Roman" w:cs="Times New Roman"/>
          <w:sz w:val="24"/>
          <w:szCs w:val="24"/>
        </w:rPr>
      </w:pPr>
      <w:hyperlink r:id="rId19" w:history="1">
        <w:r w:rsidR="000A624C" w:rsidRPr="00BC4922">
          <w:rPr>
            <w:rStyle w:val="Hyperlink"/>
            <w:rFonts w:ascii="Times New Roman" w:hAnsi="Times New Roman" w:cs="Times New Roman"/>
            <w:sz w:val="24"/>
            <w:szCs w:val="24"/>
          </w:rPr>
          <w:t>https://www.udsm.ac.tz/web/index.php/offices/dos/students-accommodation</w:t>
        </w:r>
      </w:hyperlink>
      <w:r w:rsidR="00ED23C9" w:rsidRPr="007038A7">
        <w:rPr>
          <w:rFonts w:ascii="Times New Roman" w:hAnsi="Times New Roman" w:cs="Times New Roman"/>
          <w:noProof/>
          <w:sz w:val="24"/>
          <w:szCs w:val="24"/>
        </w:rPr>
        <w:t>).</w:t>
      </w:r>
      <w:r w:rsidR="00ED23C9" w:rsidRPr="00ED23C9">
        <w:rPr>
          <w:rFonts w:ascii="Times New Roman" w:hAnsi="Times New Roman" w:cs="Times New Roman"/>
          <w:sz w:val="24"/>
          <w:szCs w:val="24"/>
        </w:rPr>
        <w:t xml:space="preserve">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All Foreign students are offered accommodation in the Hall of Residence on campus. The rooms are furnished with beds, mattresses, tables, chairs and in some cases armchairs. USAB and DICA coordinate allocation of rooms to</w:t>
      </w:r>
      <w:r w:rsidR="000A624C">
        <w:rPr>
          <w:rFonts w:ascii="Times New Roman" w:hAnsi="Times New Roman" w:cs="Times New Roman"/>
          <w:sz w:val="24"/>
          <w:szCs w:val="24"/>
        </w:rPr>
        <w:t xml:space="preserve"> all </w:t>
      </w:r>
      <w:r w:rsidRPr="00ED23C9">
        <w:rPr>
          <w:rFonts w:ascii="Times New Roman" w:hAnsi="Times New Roman" w:cs="Times New Roman"/>
          <w:sz w:val="24"/>
          <w:szCs w:val="24"/>
        </w:rPr>
        <w:t xml:space="preserve">International Students. Accommodation fee per semester is $380.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DICA </w:t>
      </w:r>
      <w:r w:rsidR="000A624C">
        <w:rPr>
          <w:rFonts w:ascii="Times New Roman" w:hAnsi="Times New Roman" w:cs="Times New Roman"/>
          <w:sz w:val="24"/>
          <w:szCs w:val="24"/>
        </w:rPr>
        <w:t xml:space="preserve">assist in securing </w:t>
      </w:r>
      <w:r w:rsidRPr="00ED23C9">
        <w:rPr>
          <w:rFonts w:ascii="Times New Roman" w:hAnsi="Times New Roman" w:cs="Times New Roman"/>
          <w:sz w:val="24"/>
          <w:szCs w:val="24"/>
        </w:rPr>
        <w:t xml:space="preserve">off-campus housing for international students </w:t>
      </w:r>
      <w:r w:rsidR="000A624C">
        <w:rPr>
          <w:rFonts w:ascii="Times New Roman" w:hAnsi="Times New Roman" w:cs="Times New Roman"/>
          <w:sz w:val="24"/>
          <w:szCs w:val="24"/>
        </w:rPr>
        <w:t xml:space="preserve">when </w:t>
      </w:r>
      <w:r w:rsidRPr="00ED23C9">
        <w:rPr>
          <w:rFonts w:ascii="Times New Roman" w:hAnsi="Times New Roman" w:cs="Times New Roman"/>
          <w:sz w:val="24"/>
          <w:szCs w:val="24"/>
        </w:rPr>
        <w:t>requested. Students may also arrange</w:t>
      </w:r>
      <w:r w:rsidR="000A624C">
        <w:rPr>
          <w:rFonts w:ascii="Times New Roman" w:hAnsi="Times New Roman" w:cs="Times New Roman"/>
          <w:sz w:val="24"/>
          <w:szCs w:val="24"/>
        </w:rPr>
        <w:t xml:space="preserve"> </w:t>
      </w:r>
      <w:r w:rsidR="000A624C" w:rsidRPr="00ED23C9">
        <w:rPr>
          <w:rFonts w:ascii="Times New Roman" w:hAnsi="Times New Roman" w:cs="Times New Roman"/>
          <w:sz w:val="24"/>
          <w:szCs w:val="24"/>
        </w:rPr>
        <w:t>off-campus</w:t>
      </w:r>
      <w:r w:rsidRPr="00ED23C9">
        <w:rPr>
          <w:rFonts w:ascii="Times New Roman" w:hAnsi="Times New Roman" w:cs="Times New Roman"/>
          <w:sz w:val="24"/>
          <w:szCs w:val="24"/>
        </w:rPr>
        <w:t xml:space="preserve"> </w:t>
      </w:r>
      <w:r w:rsidRPr="007038A7">
        <w:rPr>
          <w:rFonts w:ascii="Times New Roman" w:hAnsi="Times New Roman" w:cs="Times New Roman"/>
          <w:noProof/>
          <w:sz w:val="24"/>
          <w:szCs w:val="24"/>
        </w:rPr>
        <w:t>housing</w:t>
      </w:r>
      <w:r w:rsidRPr="00ED23C9">
        <w:rPr>
          <w:rFonts w:ascii="Times New Roman" w:hAnsi="Times New Roman" w:cs="Times New Roman"/>
          <w:sz w:val="24"/>
          <w:szCs w:val="24"/>
        </w:rPr>
        <w:t xml:space="preserve"> on their own; </w:t>
      </w:r>
      <w:r w:rsidR="000A624C" w:rsidRPr="00ED23C9">
        <w:rPr>
          <w:rFonts w:ascii="Times New Roman" w:hAnsi="Times New Roman" w:cs="Times New Roman"/>
          <w:sz w:val="24"/>
          <w:szCs w:val="24"/>
        </w:rPr>
        <w:t xml:space="preserve">off-campus </w:t>
      </w:r>
      <w:r w:rsidRPr="00ED23C9">
        <w:rPr>
          <w:rFonts w:ascii="Times New Roman" w:hAnsi="Times New Roman" w:cs="Times New Roman"/>
          <w:sz w:val="24"/>
          <w:szCs w:val="24"/>
        </w:rPr>
        <w:t>prices vary depe</w:t>
      </w:r>
      <w:r w:rsidR="000A624C">
        <w:rPr>
          <w:rFonts w:ascii="Times New Roman" w:hAnsi="Times New Roman" w:cs="Times New Roman"/>
          <w:sz w:val="24"/>
          <w:szCs w:val="24"/>
        </w:rPr>
        <w:t>nding on personal requirements.</w:t>
      </w:r>
    </w:p>
    <w:p w:rsidR="000A624C" w:rsidRDefault="000A624C" w:rsidP="00BF3CD3">
      <w:pPr>
        <w:spacing w:line="240" w:lineRule="auto"/>
        <w:jc w:val="both"/>
        <w:rPr>
          <w:rFonts w:ascii="Times New Roman" w:hAnsi="Times New Roman" w:cs="Times New Roman"/>
          <w:i/>
          <w:sz w:val="24"/>
          <w:szCs w:val="24"/>
        </w:rPr>
      </w:pPr>
    </w:p>
    <w:p w:rsidR="00ED23C9" w:rsidRPr="000A624C" w:rsidRDefault="00ED23C9" w:rsidP="00BF3CD3">
      <w:pPr>
        <w:spacing w:line="240" w:lineRule="auto"/>
        <w:jc w:val="both"/>
        <w:rPr>
          <w:rFonts w:ascii="Times New Roman" w:hAnsi="Times New Roman" w:cs="Times New Roman"/>
          <w:i/>
          <w:sz w:val="24"/>
          <w:szCs w:val="24"/>
        </w:rPr>
      </w:pPr>
      <w:r w:rsidRPr="000A624C">
        <w:rPr>
          <w:rFonts w:ascii="Times New Roman" w:hAnsi="Times New Roman" w:cs="Times New Roman"/>
          <w:i/>
          <w:sz w:val="24"/>
          <w:szCs w:val="24"/>
        </w:rPr>
        <w:t xml:space="preserve">Study Permits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Every foreign student is required by the Government of Tanzania to obtain a Student Visa/Permit Class “C”. DICA will assist students in obtaining Students Permits at the beginning of the academic year/semester.</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Online Visa Application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Foreign Students can now apply for Visa</w:t>
      </w:r>
      <w:r w:rsidR="000A624C" w:rsidRPr="00ED23C9">
        <w:rPr>
          <w:rFonts w:ascii="Times New Roman" w:hAnsi="Times New Roman" w:cs="Times New Roman"/>
          <w:sz w:val="24"/>
          <w:szCs w:val="24"/>
        </w:rPr>
        <w:t xml:space="preserve"> Online</w:t>
      </w:r>
      <w:r w:rsidR="000A624C">
        <w:rPr>
          <w:rFonts w:ascii="Times New Roman" w:hAnsi="Times New Roman" w:cs="Times New Roman"/>
          <w:sz w:val="24"/>
          <w:szCs w:val="24"/>
        </w:rPr>
        <w:t xml:space="preserve"> by v</w:t>
      </w:r>
      <w:r w:rsidR="000A624C" w:rsidRPr="00ED23C9">
        <w:rPr>
          <w:rFonts w:ascii="Times New Roman" w:hAnsi="Times New Roman" w:cs="Times New Roman"/>
          <w:sz w:val="24"/>
          <w:szCs w:val="24"/>
        </w:rPr>
        <w:t>isit</w:t>
      </w:r>
      <w:r w:rsidR="000A624C">
        <w:rPr>
          <w:rFonts w:ascii="Times New Roman" w:hAnsi="Times New Roman" w:cs="Times New Roman"/>
          <w:sz w:val="24"/>
          <w:szCs w:val="24"/>
        </w:rPr>
        <w:t>ing</w:t>
      </w:r>
      <w:r w:rsidR="000A624C" w:rsidRPr="00ED23C9">
        <w:rPr>
          <w:rFonts w:ascii="Times New Roman" w:hAnsi="Times New Roman" w:cs="Times New Roman"/>
          <w:sz w:val="24"/>
          <w:szCs w:val="24"/>
        </w:rPr>
        <w:t xml:space="preserve"> </w:t>
      </w:r>
      <w:r w:rsidR="000A624C" w:rsidRPr="000A624C">
        <w:rPr>
          <w:rFonts w:ascii="Times New Roman" w:hAnsi="Times New Roman" w:cs="Times New Roman"/>
          <w:noProof/>
          <w:sz w:val="24"/>
          <w:szCs w:val="24"/>
        </w:rPr>
        <w:t>Immigration</w:t>
      </w:r>
      <w:r w:rsidR="000A624C" w:rsidRPr="00ED23C9">
        <w:rPr>
          <w:rFonts w:ascii="Times New Roman" w:hAnsi="Times New Roman" w:cs="Times New Roman"/>
          <w:sz w:val="24"/>
          <w:szCs w:val="24"/>
        </w:rPr>
        <w:t xml:space="preserve"> service portal:</w:t>
      </w:r>
      <w:r w:rsidR="000A624C">
        <w:rPr>
          <w:rFonts w:ascii="Times New Roman" w:hAnsi="Times New Roman" w:cs="Times New Roman"/>
          <w:sz w:val="24"/>
          <w:szCs w:val="24"/>
        </w:rPr>
        <w:t xml:space="preserve"> </w:t>
      </w:r>
      <w:hyperlink r:id="rId20" w:history="1">
        <w:r w:rsidR="000A624C" w:rsidRPr="00BC4922">
          <w:rPr>
            <w:rStyle w:val="Hyperlink"/>
            <w:rFonts w:ascii="Times New Roman" w:hAnsi="Times New Roman" w:cs="Times New Roman"/>
            <w:sz w:val="24"/>
            <w:szCs w:val="24"/>
          </w:rPr>
          <w:t>https://eservices.immigration.go.tz/visa</w:t>
        </w:r>
      </w:hyperlink>
      <w:r w:rsidRPr="00ED23C9">
        <w:rPr>
          <w:rFonts w:ascii="Times New Roman" w:hAnsi="Times New Roman" w:cs="Times New Roman"/>
          <w:sz w:val="24"/>
          <w:szCs w:val="24"/>
        </w:rPr>
        <w:t xml:space="preserve">. You are required to fill in the online form, make payment, and submit your application online. Your form will be internally reviewed and processed.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 xml:space="preserve">Applicants are notified through their e-mails whether their applications have been accepted or rejected. You may also TRACK your application status through the online system. </w:t>
      </w:r>
      <w:r w:rsidR="003216B7" w:rsidRPr="007038A7">
        <w:rPr>
          <w:rFonts w:ascii="Times New Roman" w:hAnsi="Times New Roman" w:cs="Times New Roman"/>
          <w:noProof/>
          <w:sz w:val="24"/>
          <w:szCs w:val="24"/>
        </w:rPr>
        <w:t>An a</w:t>
      </w:r>
      <w:r w:rsidRPr="007038A7">
        <w:rPr>
          <w:rFonts w:ascii="Times New Roman" w:hAnsi="Times New Roman" w:cs="Times New Roman"/>
          <w:noProof/>
          <w:sz w:val="24"/>
          <w:szCs w:val="24"/>
        </w:rPr>
        <w:t>pplicant</w:t>
      </w:r>
      <w:r w:rsidRPr="00ED23C9">
        <w:rPr>
          <w:rFonts w:ascii="Times New Roman" w:hAnsi="Times New Roman" w:cs="Times New Roman"/>
          <w:sz w:val="24"/>
          <w:szCs w:val="24"/>
        </w:rPr>
        <w:t xml:space="preserve"> may as well be required to visit the nearest Tanzanian Embassy or Consular Office for interviews.</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General Requirements for Students Visa:</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t>Valid Passport copy</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t xml:space="preserve">Scanned Passport size photo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lastRenderedPageBreak/>
        <w:t>•</w:t>
      </w:r>
      <w:r w:rsidRPr="00ED23C9">
        <w:rPr>
          <w:rFonts w:ascii="Times New Roman" w:hAnsi="Times New Roman" w:cs="Times New Roman"/>
          <w:sz w:val="24"/>
          <w:szCs w:val="24"/>
        </w:rPr>
        <w:tab/>
        <w:t xml:space="preserve">Admission letter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t xml:space="preserve">Evidence of sponsorship/scholarship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t xml:space="preserve">Joining instructions </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r>
      <w:r w:rsidR="000A624C" w:rsidRPr="007038A7">
        <w:rPr>
          <w:rFonts w:ascii="Times New Roman" w:hAnsi="Times New Roman" w:cs="Times New Roman"/>
          <w:noProof/>
          <w:sz w:val="24"/>
          <w:szCs w:val="24"/>
        </w:rPr>
        <w:t>Dully</w:t>
      </w:r>
      <w:r w:rsidR="000A624C">
        <w:rPr>
          <w:rFonts w:ascii="Times New Roman" w:hAnsi="Times New Roman" w:cs="Times New Roman"/>
          <w:sz w:val="24"/>
          <w:szCs w:val="24"/>
        </w:rPr>
        <w:t xml:space="preserve"> filled-</w:t>
      </w:r>
      <w:r w:rsidR="000A624C" w:rsidRPr="00ED23C9">
        <w:rPr>
          <w:rFonts w:ascii="Times New Roman" w:hAnsi="Times New Roman" w:cs="Times New Roman"/>
          <w:sz w:val="24"/>
          <w:szCs w:val="24"/>
        </w:rPr>
        <w:t xml:space="preserve">in </w:t>
      </w:r>
      <w:r w:rsidRPr="00ED23C9">
        <w:rPr>
          <w:rFonts w:ascii="Times New Roman" w:hAnsi="Times New Roman" w:cs="Times New Roman"/>
          <w:sz w:val="24"/>
          <w:szCs w:val="24"/>
        </w:rPr>
        <w:t xml:space="preserve">Visa online application </w:t>
      </w:r>
      <w:r w:rsidR="000A624C">
        <w:rPr>
          <w:rFonts w:ascii="Times New Roman" w:hAnsi="Times New Roman" w:cs="Times New Roman"/>
          <w:sz w:val="24"/>
          <w:szCs w:val="24"/>
        </w:rPr>
        <w:t>form</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w:t>
      </w:r>
      <w:r w:rsidRPr="00ED23C9">
        <w:rPr>
          <w:rFonts w:ascii="Times New Roman" w:hAnsi="Times New Roman" w:cs="Times New Roman"/>
          <w:sz w:val="24"/>
          <w:szCs w:val="24"/>
        </w:rPr>
        <w:tab/>
        <w:t>Visa fee (250 USD)</w:t>
      </w:r>
    </w:p>
    <w:p w:rsidR="00ED23C9" w:rsidRPr="00ED23C9" w:rsidRDefault="00ED23C9" w:rsidP="00BF3CD3">
      <w:pPr>
        <w:spacing w:line="240" w:lineRule="auto"/>
        <w:jc w:val="both"/>
        <w:rPr>
          <w:rFonts w:ascii="Times New Roman" w:hAnsi="Times New Roman" w:cs="Times New Roman"/>
          <w:sz w:val="24"/>
          <w:szCs w:val="24"/>
        </w:rPr>
      </w:pPr>
      <w:r w:rsidRPr="00ED23C9">
        <w:rPr>
          <w:rFonts w:ascii="Times New Roman" w:hAnsi="Times New Roman" w:cs="Times New Roman"/>
          <w:sz w:val="24"/>
          <w:szCs w:val="24"/>
        </w:rPr>
        <w:t>Note: Students from the EAC Member States are issued with Exemption Certificate. No fee is paid for the Exemption Certificate.</w:t>
      </w:r>
    </w:p>
    <w:p w:rsidR="00ED23C9" w:rsidRPr="000A624C" w:rsidRDefault="00ED23C9" w:rsidP="00BF3CD3">
      <w:pPr>
        <w:spacing w:line="240" w:lineRule="auto"/>
        <w:jc w:val="both"/>
        <w:rPr>
          <w:rFonts w:ascii="Times New Roman" w:hAnsi="Times New Roman" w:cs="Times New Roman"/>
          <w:i/>
          <w:sz w:val="24"/>
          <w:szCs w:val="24"/>
        </w:rPr>
      </w:pPr>
      <w:r w:rsidRPr="000A624C">
        <w:rPr>
          <w:rFonts w:ascii="Times New Roman" w:hAnsi="Times New Roman" w:cs="Times New Roman"/>
          <w:i/>
          <w:sz w:val="24"/>
          <w:szCs w:val="24"/>
        </w:rPr>
        <w:t xml:space="preserve">Orientation Programme </w:t>
      </w:r>
    </w:p>
    <w:p w:rsidR="00AD459D" w:rsidRPr="00911313" w:rsidRDefault="00ED23C9" w:rsidP="00BF3CD3">
      <w:pPr>
        <w:spacing w:line="240" w:lineRule="auto"/>
        <w:jc w:val="both"/>
        <w:rPr>
          <w:rFonts w:ascii="Times New Roman" w:hAnsi="Times New Roman" w:cs="Times New Roman"/>
          <w:b/>
          <w:sz w:val="24"/>
          <w:szCs w:val="24"/>
        </w:rPr>
      </w:pPr>
      <w:r w:rsidRPr="00ED23C9">
        <w:rPr>
          <w:rFonts w:ascii="Times New Roman" w:hAnsi="Times New Roman" w:cs="Times New Roman"/>
          <w:sz w:val="24"/>
          <w:szCs w:val="24"/>
        </w:rPr>
        <w:t>At the beginning of each academic year, UDSM through the Directorate of Internationalization, Convocation and Advancement organizes an Orientation Week for full-time, short-term and occasional students. The orientation is designed to help new international students adjust to academic and social life at UDSM, comply to government regulations that pertain to their stay in Tanzania, learn about on- and off-campus resources and support services and finally become comfortable with the local community and Tanzanian culture.</w:t>
      </w:r>
    </w:p>
    <w:p w:rsidR="00ED23C9" w:rsidRDefault="00ED23C9" w:rsidP="00BF3CD3">
      <w:pPr>
        <w:spacing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7C03C5" w:rsidRPr="00911313" w:rsidRDefault="007C03C5"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lastRenderedPageBreak/>
        <w:t>Exchange Programmes</w:t>
      </w:r>
    </w:p>
    <w:p w:rsidR="006749D7" w:rsidRPr="00911313" w:rsidRDefault="006749D7"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Overview</w:t>
      </w:r>
    </w:p>
    <w:p w:rsidR="00AD459D" w:rsidRPr="00911313" w:rsidRDefault="00AD459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Our International office facilitates and manages a large number of institutional bilateral agreements, many of which provide for the mobility of students and staff with our partner institutions. UDSM International office facilitates the exchange of students with several institutions abroad including European and Asian Universities. UDSM students can explore the array of academic exchanges at any of the partner institutions.</w:t>
      </w:r>
    </w:p>
    <w:p w:rsidR="00AD459D" w:rsidRPr="00911313" w:rsidRDefault="00AD459D" w:rsidP="00BF3CD3">
      <w:pPr>
        <w:spacing w:line="240" w:lineRule="auto"/>
        <w:jc w:val="both"/>
        <w:rPr>
          <w:rFonts w:ascii="Times New Roman" w:hAnsi="Times New Roman" w:cs="Times New Roman"/>
          <w:i/>
          <w:sz w:val="24"/>
          <w:szCs w:val="24"/>
        </w:rPr>
      </w:pPr>
      <w:r w:rsidRPr="00911313">
        <w:rPr>
          <w:rFonts w:ascii="Times New Roman" w:hAnsi="Times New Roman" w:cs="Times New Roman"/>
          <w:i/>
          <w:sz w:val="24"/>
          <w:szCs w:val="24"/>
        </w:rPr>
        <w:t>For Outbound Students</w:t>
      </w:r>
    </w:p>
    <w:p w:rsidR="00AD459D" w:rsidRPr="00911313" w:rsidRDefault="00AD459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 UDSM student may apply to study for one or two semesters on exchange at any of these partner universities (through a formal exchange agreement). Guidelines and advice in Exchange programmes</w:t>
      </w:r>
      <w:r w:rsidR="008322CF" w:rsidRPr="00911313">
        <w:rPr>
          <w:rFonts w:ascii="Times New Roman" w:hAnsi="Times New Roman" w:cs="Times New Roman"/>
          <w:sz w:val="24"/>
          <w:szCs w:val="24"/>
        </w:rPr>
        <w:t xml:space="preserve"> (</w:t>
      </w:r>
      <w:hyperlink r:id="rId21" w:history="1">
        <w:r w:rsidR="008322CF" w:rsidRPr="007038A7">
          <w:rPr>
            <w:rStyle w:val="Hyperlink"/>
            <w:rFonts w:ascii="Times New Roman" w:hAnsi="Times New Roman" w:cs="Times New Roman"/>
            <w:noProof/>
            <w:sz w:val="24"/>
            <w:szCs w:val="24"/>
          </w:rPr>
          <w:t>Dow</w:t>
        </w:r>
        <w:r w:rsidR="005B1701" w:rsidRPr="007038A7">
          <w:rPr>
            <w:rStyle w:val="Hyperlink"/>
            <w:rFonts w:ascii="Times New Roman" w:hAnsi="Times New Roman" w:cs="Times New Roman"/>
            <w:noProof/>
            <w:sz w:val="24"/>
            <w:szCs w:val="24"/>
          </w:rPr>
          <w:t>n</w:t>
        </w:r>
        <w:r w:rsidR="008322CF" w:rsidRPr="007038A7">
          <w:rPr>
            <w:rStyle w:val="Hyperlink"/>
            <w:rFonts w:ascii="Times New Roman" w:hAnsi="Times New Roman" w:cs="Times New Roman"/>
            <w:noProof/>
            <w:sz w:val="24"/>
            <w:szCs w:val="24"/>
          </w:rPr>
          <w:t>load</w:t>
        </w:r>
        <w:r w:rsidR="008322CF" w:rsidRPr="00911313">
          <w:rPr>
            <w:rStyle w:val="Hyperlink"/>
            <w:rFonts w:ascii="Times New Roman" w:hAnsi="Times New Roman" w:cs="Times New Roman"/>
            <w:sz w:val="24"/>
            <w:szCs w:val="24"/>
          </w:rPr>
          <w:t xml:space="preserve"> </w:t>
        </w:r>
        <w:r w:rsidR="005B1701" w:rsidRPr="007038A7">
          <w:rPr>
            <w:rStyle w:val="Hyperlink"/>
            <w:rFonts w:ascii="Times New Roman" w:hAnsi="Times New Roman" w:cs="Times New Roman"/>
            <w:noProof/>
            <w:sz w:val="24"/>
            <w:szCs w:val="24"/>
          </w:rPr>
          <w:t>Bro</w:t>
        </w:r>
        <w:r w:rsidR="008322CF" w:rsidRPr="007038A7">
          <w:rPr>
            <w:rStyle w:val="Hyperlink"/>
            <w:rFonts w:ascii="Times New Roman" w:hAnsi="Times New Roman" w:cs="Times New Roman"/>
            <w:noProof/>
            <w:sz w:val="24"/>
            <w:szCs w:val="24"/>
          </w:rPr>
          <w:t>chure</w:t>
        </w:r>
      </w:hyperlink>
      <w:r w:rsidR="008322CF" w:rsidRPr="00911313">
        <w:rPr>
          <w:rFonts w:ascii="Times New Roman" w:hAnsi="Times New Roman" w:cs="Times New Roman"/>
          <w:sz w:val="24"/>
          <w:szCs w:val="24"/>
        </w:rPr>
        <w:t>).</w:t>
      </w:r>
    </w:p>
    <w:p w:rsidR="00AD459D" w:rsidRPr="00911313" w:rsidRDefault="00AD459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Scope</w:t>
      </w:r>
    </w:p>
    <w:p w:rsidR="00AD459D" w:rsidRPr="00911313" w:rsidRDefault="00AD459D" w:rsidP="00BF3CD3">
      <w:pPr>
        <w:pStyle w:val="ListParagraph"/>
        <w:numPr>
          <w:ilvl w:val="0"/>
          <w:numId w:val="1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Semester Exchange focuses on in degree mobility and adding value to your existing degree at the University of Dar es Salaam. </w:t>
      </w:r>
    </w:p>
    <w:p w:rsidR="00AD459D" w:rsidRPr="00911313" w:rsidRDefault="00AD459D" w:rsidP="00BF3CD3">
      <w:pPr>
        <w:pStyle w:val="ListParagraph"/>
        <w:numPr>
          <w:ilvl w:val="0"/>
          <w:numId w:val="1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A student will spend either one or two semester and not enrol for a full-time degree abroad thus students participating on a semester exchange remain enrolled at the University of Dar es Salaam, but their academic assessment here is replaced by the corresponding academic assessment (60 or 120 credits)  at the partner university. </w:t>
      </w:r>
    </w:p>
    <w:p w:rsidR="00AD459D" w:rsidRPr="00911313" w:rsidRDefault="00AD459D" w:rsidP="00BF3CD3">
      <w:pPr>
        <w:pStyle w:val="ListParagraph"/>
        <w:numPr>
          <w:ilvl w:val="0"/>
          <w:numId w:val="1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The exchange is thus an integrated part of the home degree study programme. Normal student fees are paid to the University of Dar es Salaam and tuition fees are waived at the partner university.</w:t>
      </w:r>
    </w:p>
    <w:p w:rsidR="00AD459D" w:rsidRPr="00911313" w:rsidRDefault="00AD459D" w:rsidP="00BF3CD3">
      <w:pPr>
        <w:pStyle w:val="ListParagraph"/>
        <w:numPr>
          <w:ilvl w:val="0"/>
          <w:numId w:val="1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Prospective students must have completed at least 3 semesters of their degree programme. Students in the last semester of their programme do not qualify for an exchange.</w:t>
      </w:r>
    </w:p>
    <w:p w:rsidR="00AD459D" w:rsidRPr="00911313" w:rsidRDefault="00AD459D" w:rsidP="00BF3CD3">
      <w:pPr>
        <w:pStyle w:val="ListParagraph"/>
        <w:numPr>
          <w:ilvl w:val="0"/>
          <w:numId w:val="1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Both undergraduate and postgraduate students may participate in the exchange programme.</w:t>
      </w:r>
    </w:p>
    <w:p w:rsidR="00AD459D" w:rsidRPr="00911313" w:rsidRDefault="00AD459D" w:rsidP="00BF3CD3">
      <w:pPr>
        <w:pStyle w:val="ListParagraph"/>
        <w:spacing w:line="240" w:lineRule="auto"/>
        <w:jc w:val="both"/>
        <w:rPr>
          <w:rFonts w:ascii="Times New Roman" w:hAnsi="Times New Roman" w:cs="Times New Roman"/>
          <w:sz w:val="24"/>
          <w:szCs w:val="24"/>
        </w:rPr>
      </w:pPr>
    </w:p>
    <w:p w:rsidR="00AD459D" w:rsidRPr="00911313" w:rsidRDefault="00AD459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General Conditions and Requirements</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Application for exchange programme are only made through UDSM International office</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 student must be registered for a full degree at UDSM</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 student must have at least an average GPA of 3.5</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A student must have </w:t>
      </w:r>
      <w:r w:rsidRPr="007038A7">
        <w:rPr>
          <w:rFonts w:ascii="Times New Roman" w:hAnsi="Times New Roman" w:cs="Times New Roman"/>
          <w:noProof/>
          <w:sz w:val="24"/>
          <w:szCs w:val="24"/>
        </w:rPr>
        <w:t>written</w:t>
      </w:r>
      <w:r w:rsidRPr="00911313">
        <w:rPr>
          <w:rFonts w:ascii="Times New Roman" w:hAnsi="Times New Roman" w:cs="Times New Roman"/>
          <w:sz w:val="24"/>
          <w:szCs w:val="24"/>
        </w:rPr>
        <w:t xml:space="preserve"> approval from their academic department (s) and/or supervisor</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UDSM International office reserves the right to make a final placement at a particular host university or not to make a placement.</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It is the students’ responsibility to make arrangements with their current accommodation providers for the period they are going to be away.</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All students must comply with the admission requirements of the host institution (this might include a language proficiency test)</w:t>
      </w:r>
    </w:p>
    <w:p w:rsidR="00AD459D" w:rsidRPr="00911313" w:rsidRDefault="00AD459D" w:rsidP="00BF3CD3">
      <w:pPr>
        <w:pStyle w:val="ListParagraph"/>
        <w:numPr>
          <w:ilvl w:val="0"/>
          <w:numId w:val="1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Students will only be considered as “exchange students” at the host institution if they are recommended by UDSM International office and remain enrolled for the duration of the exchange.</w:t>
      </w:r>
    </w:p>
    <w:p w:rsidR="006749D7" w:rsidRPr="00911313" w:rsidRDefault="006749D7"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lastRenderedPageBreak/>
        <w:t xml:space="preserve">International </w:t>
      </w:r>
      <w:r w:rsidR="00074D39" w:rsidRPr="00911313">
        <w:rPr>
          <w:rFonts w:ascii="Times New Roman" w:hAnsi="Times New Roman" w:cs="Times New Roman"/>
          <w:b/>
          <w:i/>
          <w:sz w:val="24"/>
          <w:szCs w:val="24"/>
        </w:rPr>
        <w:t xml:space="preserve">Partner Institutions for Exchange programmes </w:t>
      </w:r>
    </w:p>
    <w:p w:rsidR="00BB121B" w:rsidRPr="00911313" w:rsidRDefault="00BB121B"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Europe</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University Gottingen     https://www.uni-geottingen.de/en/l.html</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Humboldt University                          </w:t>
      </w:r>
      <w:hyperlink r:id="rId22" w:history="1">
        <w:r w:rsidRPr="00911313">
          <w:rPr>
            <w:rStyle w:val="Hyperlink"/>
            <w:rFonts w:ascii="Times New Roman" w:hAnsi="Times New Roman" w:cs="Times New Roman"/>
            <w:sz w:val="24"/>
            <w:szCs w:val="24"/>
          </w:rPr>
          <w:t>https://www.hu-berlin.de/en</w:t>
        </w:r>
      </w:hyperlink>
      <w:r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TU Dresden                                      </w:t>
      </w:r>
      <w:r w:rsidRPr="00911313">
        <w:rPr>
          <w:rFonts w:ascii="Times New Roman" w:hAnsi="Times New Roman" w:cs="Times New Roman"/>
          <w:sz w:val="24"/>
          <w:szCs w:val="24"/>
        </w:rPr>
        <w:tab/>
        <w:t xml:space="preserve"> </w:t>
      </w:r>
      <w:hyperlink r:id="rId23" w:history="1">
        <w:r w:rsidRPr="00911313">
          <w:rPr>
            <w:rStyle w:val="Hyperlink"/>
            <w:rFonts w:ascii="Times New Roman" w:hAnsi="Times New Roman" w:cs="Times New Roman"/>
            <w:sz w:val="24"/>
            <w:szCs w:val="24"/>
          </w:rPr>
          <w:t>https://tu-dresden.de</w:t>
        </w:r>
      </w:hyperlink>
      <w:r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Oldenburg University</w:t>
      </w:r>
      <w:r w:rsidRPr="00911313">
        <w:rPr>
          <w:rFonts w:ascii="Times New Roman" w:hAnsi="Times New Roman" w:cs="Times New Roman"/>
          <w:sz w:val="24"/>
          <w:szCs w:val="24"/>
        </w:rPr>
        <w:tab/>
        <w:t xml:space="preserve">        </w:t>
      </w:r>
      <w:r w:rsidRPr="00911313">
        <w:rPr>
          <w:rFonts w:ascii="Times New Roman" w:hAnsi="Times New Roman" w:cs="Times New Roman"/>
          <w:sz w:val="24"/>
          <w:szCs w:val="24"/>
        </w:rPr>
        <w:tab/>
      </w:r>
      <w:r w:rsidRPr="00911313">
        <w:rPr>
          <w:rFonts w:ascii="Times New Roman" w:hAnsi="Times New Roman" w:cs="Times New Roman"/>
          <w:sz w:val="24"/>
          <w:szCs w:val="24"/>
        </w:rPr>
        <w:tab/>
        <w:t xml:space="preserve"> </w:t>
      </w:r>
      <w:hyperlink r:id="rId24" w:history="1">
        <w:r w:rsidRPr="00911313">
          <w:rPr>
            <w:rStyle w:val="Hyperlink"/>
            <w:rFonts w:ascii="Times New Roman" w:hAnsi="Times New Roman" w:cs="Times New Roman"/>
            <w:sz w:val="24"/>
            <w:szCs w:val="24"/>
          </w:rPr>
          <w:t>https://uol.de/en/iso/studying-en-oldenburg</w:t>
        </w:r>
      </w:hyperlink>
      <w:r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KTH Royal Institute of Technology</w:t>
      </w:r>
      <w:r w:rsidRPr="00911313">
        <w:rPr>
          <w:rFonts w:ascii="Times New Roman" w:hAnsi="Times New Roman" w:cs="Times New Roman"/>
          <w:sz w:val="24"/>
          <w:szCs w:val="24"/>
        </w:rPr>
        <w:tab/>
        <w:t xml:space="preserve"> </w:t>
      </w:r>
      <w:hyperlink r:id="rId25" w:history="1">
        <w:r w:rsidRPr="00911313">
          <w:rPr>
            <w:rStyle w:val="Hyperlink"/>
            <w:rFonts w:ascii="Times New Roman" w:hAnsi="Times New Roman" w:cs="Times New Roman"/>
            <w:sz w:val="24"/>
            <w:szCs w:val="24"/>
          </w:rPr>
          <w:t>https://www.kth.se/en/om/kontakt</w:t>
        </w:r>
      </w:hyperlink>
      <w:r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University of St. Gallen</w:t>
      </w:r>
      <w:r w:rsidRPr="00911313">
        <w:rPr>
          <w:rFonts w:ascii="Times New Roman" w:hAnsi="Times New Roman" w:cs="Times New Roman"/>
          <w:sz w:val="24"/>
          <w:szCs w:val="24"/>
        </w:rPr>
        <w:tab/>
      </w:r>
      <w:r w:rsidRPr="00911313">
        <w:rPr>
          <w:rFonts w:ascii="Times New Roman" w:hAnsi="Times New Roman" w:cs="Times New Roman"/>
          <w:sz w:val="24"/>
          <w:szCs w:val="24"/>
        </w:rPr>
        <w:tab/>
        <w:t xml:space="preserve"> </w:t>
      </w:r>
      <w:hyperlink r:id="rId26" w:history="1">
        <w:r w:rsidRPr="00911313">
          <w:rPr>
            <w:rStyle w:val="Hyperlink"/>
            <w:rFonts w:ascii="Times New Roman" w:hAnsi="Times New Roman" w:cs="Times New Roman"/>
            <w:sz w:val="24"/>
            <w:szCs w:val="24"/>
          </w:rPr>
          <w:t>https://www.unisg.ch/en/universitaet</w:t>
        </w:r>
      </w:hyperlink>
      <w:r w:rsidRPr="00911313">
        <w:rPr>
          <w:rFonts w:ascii="Times New Roman" w:hAnsi="Times New Roman" w:cs="Times New Roman"/>
          <w:sz w:val="24"/>
          <w:szCs w:val="24"/>
        </w:rPr>
        <w:t xml:space="preserve"> </w:t>
      </w:r>
    </w:p>
    <w:p w:rsidR="00BB121B" w:rsidRPr="00911313" w:rsidRDefault="009268A1"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University of Leipzig</w:t>
      </w:r>
      <w:r w:rsidRPr="00911313">
        <w:rPr>
          <w:rFonts w:ascii="Times New Roman" w:hAnsi="Times New Roman" w:cs="Times New Roman"/>
          <w:sz w:val="24"/>
          <w:szCs w:val="24"/>
        </w:rPr>
        <w:tab/>
      </w:r>
      <w:r w:rsidRPr="00911313">
        <w:rPr>
          <w:rFonts w:ascii="Times New Roman" w:hAnsi="Times New Roman" w:cs="Times New Roman"/>
          <w:sz w:val="24"/>
          <w:szCs w:val="24"/>
        </w:rPr>
        <w:tab/>
      </w:r>
      <w:r w:rsidR="00BB121B" w:rsidRPr="00911313">
        <w:rPr>
          <w:rFonts w:ascii="Times New Roman" w:hAnsi="Times New Roman" w:cs="Times New Roman"/>
          <w:sz w:val="24"/>
          <w:szCs w:val="24"/>
        </w:rPr>
        <w:t xml:space="preserve"> </w:t>
      </w:r>
      <w:r w:rsidR="00BB121B" w:rsidRPr="00911313">
        <w:rPr>
          <w:rFonts w:ascii="Times New Roman" w:hAnsi="Times New Roman" w:cs="Times New Roman"/>
          <w:sz w:val="24"/>
          <w:szCs w:val="24"/>
        </w:rPr>
        <w:tab/>
        <w:t>https:</w:t>
      </w:r>
      <w:hyperlink r:id="rId27" w:history="1">
        <w:r w:rsidR="00BB121B" w:rsidRPr="00911313">
          <w:rPr>
            <w:rStyle w:val="Hyperlink"/>
            <w:rFonts w:ascii="Times New Roman" w:hAnsi="Times New Roman" w:cs="Times New Roman"/>
            <w:sz w:val="24"/>
            <w:szCs w:val="24"/>
          </w:rPr>
          <w:t>www.uni-leipzig.de/en</w:t>
        </w:r>
      </w:hyperlink>
      <w:r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2"/>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Norwegian Univer</w:t>
      </w:r>
      <w:r w:rsidR="009268A1" w:rsidRPr="00911313">
        <w:rPr>
          <w:rFonts w:ascii="Times New Roman" w:hAnsi="Times New Roman" w:cs="Times New Roman"/>
          <w:sz w:val="24"/>
          <w:szCs w:val="24"/>
        </w:rPr>
        <w:t xml:space="preserve">sity of Science and Technology </w:t>
      </w:r>
      <w:hyperlink r:id="rId28" w:history="1">
        <w:r w:rsidR="009268A1" w:rsidRPr="00911313">
          <w:rPr>
            <w:rStyle w:val="Hyperlink"/>
            <w:rFonts w:ascii="Times New Roman" w:hAnsi="Times New Roman" w:cs="Times New Roman"/>
            <w:sz w:val="24"/>
            <w:szCs w:val="24"/>
          </w:rPr>
          <w:t>https://www.ntnu.edu</w:t>
        </w:r>
      </w:hyperlink>
      <w:r w:rsidR="009268A1" w:rsidRPr="00911313">
        <w:rPr>
          <w:rFonts w:ascii="Times New Roman" w:hAnsi="Times New Roman" w:cs="Times New Roman"/>
          <w:sz w:val="24"/>
          <w:szCs w:val="24"/>
        </w:rPr>
        <w:t xml:space="preserve"> </w:t>
      </w:r>
    </w:p>
    <w:p w:rsidR="00BB121B" w:rsidRPr="00911313" w:rsidRDefault="00BB121B"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Asia</w:t>
      </w:r>
    </w:p>
    <w:p w:rsidR="00BB121B" w:rsidRPr="00911313" w:rsidRDefault="00BB121B" w:rsidP="00BF3CD3">
      <w:pPr>
        <w:pStyle w:val="ListParagraph"/>
        <w:numPr>
          <w:ilvl w:val="0"/>
          <w:numId w:val="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Beijing Institute of Technology   China</w:t>
      </w:r>
      <w:r w:rsidRPr="00911313">
        <w:rPr>
          <w:rFonts w:ascii="Times New Roman" w:hAnsi="Times New Roman" w:cs="Times New Roman"/>
          <w:sz w:val="24"/>
          <w:szCs w:val="24"/>
        </w:rPr>
        <w:tab/>
      </w:r>
      <w:hyperlink r:id="rId29" w:history="1">
        <w:r w:rsidR="00B555D8" w:rsidRPr="00911313">
          <w:rPr>
            <w:rStyle w:val="Hyperlink"/>
            <w:rFonts w:ascii="Times New Roman" w:hAnsi="Times New Roman" w:cs="Times New Roman"/>
            <w:sz w:val="24"/>
            <w:szCs w:val="24"/>
          </w:rPr>
          <w:t>http://english.bit.ed.cn</w:t>
        </w:r>
      </w:hyperlink>
      <w:r w:rsidR="00B555D8"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East China Normal University  China </w:t>
      </w:r>
      <w:r w:rsidRPr="00911313">
        <w:rPr>
          <w:rFonts w:ascii="Times New Roman" w:hAnsi="Times New Roman" w:cs="Times New Roman"/>
          <w:sz w:val="24"/>
          <w:szCs w:val="24"/>
        </w:rPr>
        <w:tab/>
      </w:r>
      <w:hyperlink r:id="rId30" w:history="1">
        <w:r w:rsidR="00B555D8" w:rsidRPr="00911313">
          <w:rPr>
            <w:rStyle w:val="Hyperlink"/>
            <w:rFonts w:ascii="Times New Roman" w:hAnsi="Times New Roman" w:cs="Times New Roman"/>
            <w:sz w:val="24"/>
            <w:szCs w:val="24"/>
          </w:rPr>
          <w:t>http://english.ecnu.edu.cn</w:t>
        </w:r>
      </w:hyperlink>
      <w:r w:rsidR="00B555D8" w:rsidRPr="00911313">
        <w:rPr>
          <w:rFonts w:ascii="Times New Roman" w:hAnsi="Times New Roman" w:cs="Times New Roman"/>
          <w:sz w:val="24"/>
          <w:szCs w:val="24"/>
        </w:rPr>
        <w:t xml:space="preserve"> </w:t>
      </w:r>
    </w:p>
    <w:p w:rsidR="00BB121B" w:rsidRPr="00911313" w:rsidRDefault="00BB121B" w:rsidP="00BF3CD3">
      <w:pPr>
        <w:pStyle w:val="ListParagraph"/>
        <w:numPr>
          <w:ilvl w:val="0"/>
          <w:numId w:val="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Tokyo Gakugei University Japan </w:t>
      </w:r>
      <w:r w:rsidRPr="00911313">
        <w:rPr>
          <w:rFonts w:ascii="Times New Roman" w:hAnsi="Times New Roman" w:cs="Times New Roman"/>
          <w:sz w:val="24"/>
          <w:szCs w:val="24"/>
        </w:rPr>
        <w:tab/>
      </w:r>
      <w:r w:rsidRPr="00911313">
        <w:rPr>
          <w:rFonts w:ascii="Times New Roman" w:hAnsi="Times New Roman" w:cs="Times New Roman"/>
          <w:sz w:val="24"/>
          <w:szCs w:val="24"/>
        </w:rPr>
        <w:tab/>
      </w:r>
      <w:hyperlink r:id="rId31" w:history="1">
        <w:r w:rsidR="009268A1" w:rsidRPr="00911313">
          <w:rPr>
            <w:rStyle w:val="Hyperlink"/>
            <w:rFonts w:ascii="Times New Roman" w:hAnsi="Times New Roman" w:cs="Times New Roman"/>
            <w:sz w:val="24"/>
            <w:szCs w:val="24"/>
          </w:rPr>
          <w:t>www.u-gakugei.ac.jp/english</w:t>
        </w:r>
      </w:hyperlink>
      <w:r w:rsidR="009268A1" w:rsidRPr="00911313">
        <w:rPr>
          <w:rFonts w:ascii="Times New Roman" w:hAnsi="Times New Roman" w:cs="Times New Roman"/>
          <w:sz w:val="24"/>
          <w:szCs w:val="24"/>
        </w:rPr>
        <w:t xml:space="preserve"> </w:t>
      </w:r>
    </w:p>
    <w:p w:rsidR="00AD459D" w:rsidRPr="00911313" w:rsidRDefault="00AD459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Erasmus+</w:t>
      </w:r>
    </w:p>
    <w:p w:rsidR="00AD459D" w:rsidRPr="00911313" w:rsidRDefault="00AD459D" w:rsidP="00BF3CD3">
      <w:pPr>
        <w:pStyle w:val="ListParagraph"/>
        <w:numPr>
          <w:ilvl w:val="0"/>
          <w:numId w:val="4"/>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Bravo University for Business School</w:t>
      </w:r>
    </w:p>
    <w:p w:rsidR="00AD459D" w:rsidRPr="00911313" w:rsidRDefault="005B1701" w:rsidP="00BF3CD3">
      <w:pPr>
        <w:pStyle w:val="ListParagraph"/>
        <w:numPr>
          <w:ilvl w:val="0"/>
          <w:numId w:val="4"/>
        </w:numPr>
        <w:spacing w:line="240" w:lineRule="auto"/>
        <w:jc w:val="both"/>
        <w:rPr>
          <w:rFonts w:ascii="Times New Roman" w:hAnsi="Times New Roman" w:cs="Times New Roman"/>
          <w:sz w:val="24"/>
          <w:szCs w:val="24"/>
        </w:rPr>
      </w:pPr>
      <w:r w:rsidRPr="005B1701">
        <w:rPr>
          <w:rFonts w:ascii="Times New Roman" w:hAnsi="Times New Roman" w:cs="Times New Roman"/>
          <w:noProof/>
          <w:sz w:val="24"/>
          <w:szCs w:val="24"/>
        </w:rPr>
        <w:t>Leipzi</w:t>
      </w:r>
      <w:r w:rsidR="00AD459D" w:rsidRPr="005B1701">
        <w:rPr>
          <w:rFonts w:ascii="Times New Roman" w:hAnsi="Times New Roman" w:cs="Times New Roman"/>
          <w:noProof/>
          <w:sz w:val="24"/>
          <w:szCs w:val="24"/>
        </w:rPr>
        <w:t>g</w:t>
      </w:r>
      <w:r w:rsidR="00AD459D" w:rsidRPr="00911313">
        <w:rPr>
          <w:rFonts w:ascii="Times New Roman" w:hAnsi="Times New Roman" w:cs="Times New Roman"/>
          <w:sz w:val="24"/>
          <w:szCs w:val="24"/>
        </w:rPr>
        <w:t xml:space="preserve"> University for Institute of Kiswahili studies</w:t>
      </w:r>
    </w:p>
    <w:p w:rsidR="00ED23C9" w:rsidRDefault="00ED23C9" w:rsidP="00BF3CD3">
      <w:pPr>
        <w:spacing w:line="240" w:lineRule="auto"/>
        <w:jc w:val="both"/>
        <w:rPr>
          <w:rFonts w:ascii="Times New Roman" w:hAnsi="Times New Roman" w:cs="Times New Roman"/>
          <w:b/>
          <w:smallCaps/>
          <w:sz w:val="24"/>
          <w:szCs w:val="24"/>
        </w:rPr>
      </w:pPr>
      <w:r>
        <w:rPr>
          <w:rFonts w:ascii="Times New Roman" w:hAnsi="Times New Roman" w:cs="Times New Roman"/>
          <w:b/>
          <w:smallCaps/>
          <w:sz w:val="24"/>
          <w:szCs w:val="24"/>
        </w:rPr>
        <w:br w:type="page"/>
      </w:r>
    </w:p>
    <w:p w:rsidR="004C178D" w:rsidRPr="00911313" w:rsidRDefault="004C178D"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lastRenderedPageBreak/>
        <w:t>International Visitors</w:t>
      </w:r>
    </w:p>
    <w:p w:rsidR="008B0CBD" w:rsidRPr="00911313" w:rsidRDefault="008B0CB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UDSM  International office is </w:t>
      </w:r>
      <w:r w:rsidRPr="007038A7">
        <w:rPr>
          <w:rFonts w:ascii="Times New Roman" w:hAnsi="Times New Roman" w:cs="Times New Roman"/>
          <w:noProof/>
          <w:sz w:val="24"/>
          <w:szCs w:val="24"/>
        </w:rPr>
        <w:t>in</w:t>
      </w:r>
      <w:r w:rsidR="005B1701" w:rsidRPr="007038A7">
        <w:rPr>
          <w:rFonts w:ascii="Times New Roman" w:hAnsi="Times New Roman" w:cs="Times New Roman"/>
          <w:noProof/>
          <w:sz w:val="24"/>
          <w:szCs w:val="24"/>
        </w:rPr>
        <w:t xml:space="preserve"> </w:t>
      </w:r>
      <w:r w:rsidRPr="007038A7">
        <w:rPr>
          <w:rFonts w:ascii="Times New Roman" w:hAnsi="Times New Roman" w:cs="Times New Roman"/>
          <w:noProof/>
          <w:sz w:val="24"/>
          <w:szCs w:val="24"/>
        </w:rPr>
        <w:t>charge</w:t>
      </w:r>
      <w:r w:rsidRPr="00911313">
        <w:rPr>
          <w:rFonts w:ascii="Times New Roman" w:hAnsi="Times New Roman" w:cs="Times New Roman"/>
          <w:sz w:val="24"/>
          <w:szCs w:val="24"/>
        </w:rPr>
        <w:t xml:space="preserve"> of proving guidance, designing and coordinating respective programmes for various international visitors. This is usually done </w:t>
      </w:r>
      <w:r w:rsidRPr="007038A7">
        <w:rPr>
          <w:rFonts w:ascii="Times New Roman" w:hAnsi="Times New Roman" w:cs="Times New Roman"/>
          <w:noProof/>
          <w:sz w:val="24"/>
          <w:szCs w:val="24"/>
        </w:rPr>
        <w:t>in</w:t>
      </w:r>
      <w:r w:rsidR="005B1701" w:rsidRPr="007038A7">
        <w:rPr>
          <w:rFonts w:ascii="Times New Roman" w:hAnsi="Times New Roman" w:cs="Times New Roman"/>
          <w:noProof/>
          <w:sz w:val="24"/>
          <w:szCs w:val="24"/>
        </w:rPr>
        <w:t xml:space="preserve"> </w:t>
      </w:r>
      <w:r w:rsidRPr="007038A7">
        <w:rPr>
          <w:rFonts w:ascii="Times New Roman" w:hAnsi="Times New Roman" w:cs="Times New Roman"/>
          <w:noProof/>
          <w:sz w:val="24"/>
          <w:szCs w:val="24"/>
        </w:rPr>
        <w:t>partnerhip</w:t>
      </w:r>
      <w:r w:rsidRPr="00911313">
        <w:rPr>
          <w:rFonts w:ascii="Times New Roman" w:hAnsi="Times New Roman" w:cs="Times New Roman"/>
          <w:sz w:val="24"/>
          <w:szCs w:val="24"/>
        </w:rPr>
        <w:t xml:space="preserve"> to hosting units and departments at UDSM. </w:t>
      </w:r>
    </w:p>
    <w:p w:rsidR="008B0CBD" w:rsidRPr="00911313" w:rsidRDefault="008B0CB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Its duties include:</w:t>
      </w:r>
    </w:p>
    <w:p w:rsidR="008B0CBD" w:rsidRPr="00911313" w:rsidRDefault="008B0CBD" w:rsidP="00BF3CD3">
      <w:pPr>
        <w:pStyle w:val="ListParagraph"/>
        <w:numPr>
          <w:ilvl w:val="0"/>
          <w:numId w:val="18"/>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advising prospective visitors and putting them in touch with the people / units best suited to the purpose of their visit</w:t>
      </w:r>
    </w:p>
    <w:p w:rsidR="008B0CBD" w:rsidRPr="00911313" w:rsidRDefault="008B0CBD" w:rsidP="00BF3CD3">
      <w:pPr>
        <w:pStyle w:val="ListParagraph"/>
        <w:numPr>
          <w:ilvl w:val="0"/>
          <w:numId w:val="18"/>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designing and managing appropriate programmes for international to UDSM, and fact-finding missions for individuals, groups, donors, potential donors, diplomats, academics, etc</w:t>
      </w:r>
    </w:p>
    <w:p w:rsidR="008B0CBD" w:rsidRPr="00911313" w:rsidRDefault="008B0CBD" w:rsidP="00BF3CD3">
      <w:pPr>
        <w:pStyle w:val="ListParagraph"/>
        <w:numPr>
          <w:ilvl w:val="0"/>
          <w:numId w:val="18"/>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advising and assisting international visitors on Tanzania immigration regulations about  visas, permits and passes.</w:t>
      </w:r>
    </w:p>
    <w:p w:rsidR="008B0CBD" w:rsidRPr="00911313" w:rsidRDefault="008B0CBD" w:rsidP="00BF3CD3">
      <w:pPr>
        <w:pStyle w:val="ListParagraph"/>
        <w:numPr>
          <w:ilvl w:val="0"/>
          <w:numId w:val="18"/>
        </w:num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managing and scheduling campus and cultural tours</w:t>
      </w:r>
    </w:p>
    <w:p w:rsidR="008B0CBD" w:rsidRPr="00911313" w:rsidRDefault="008B0CB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In order to assist us to plan for the visits so that they result to maximum benefit for all concerned and to accommodate the many </w:t>
      </w:r>
      <w:r w:rsidRPr="007038A7">
        <w:rPr>
          <w:rFonts w:ascii="Times New Roman" w:hAnsi="Times New Roman" w:cs="Times New Roman"/>
          <w:noProof/>
          <w:sz w:val="24"/>
          <w:szCs w:val="24"/>
        </w:rPr>
        <w:t>visit</w:t>
      </w:r>
      <w:r w:rsidR="005B1701" w:rsidRPr="005B1701">
        <w:rPr>
          <w:rFonts w:ascii="Times New Roman" w:hAnsi="Times New Roman" w:cs="Times New Roman"/>
          <w:noProof/>
          <w:sz w:val="24"/>
          <w:szCs w:val="24"/>
        </w:rPr>
        <w:t>’s</w:t>
      </w:r>
      <w:r w:rsidRPr="00911313">
        <w:rPr>
          <w:rFonts w:ascii="Times New Roman" w:hAnsi="Times New Roman" w:cs="Times New Roman"/>
          <w:sz w:val="24"/>
          <w:szCs w:val="24"/>
        </w:rPr>
        <w:t xml:space="preserve"> requests that the </w:t>
      </w:r>
      <w:r w:rsidRPr="007038A7">
        <w:rPr>
          <w:rFonts w:ascii="Times New Roman" w:hAnsi="Times New Roman" w:cs="Times New Roman"/>
          <w:noProof/>
          <w:sz w:val="24"/>
          <w:szCs w:val="24"/>
        </w:rPr>
        <w:t>university  receives</w:t>
      </w:r>
      <w:r w:rsidRPr="00911313">
        <w:rPr>
          <w:rFonts w:ascii="Times New Roman" w:hAnsi="Times New Roman" w:cs="Times New Roman"/>
          <w:sz w:val="24"/>
          <w:szCs w:val="24"/>
        </w:rPr>
        <w:t xml:space="preserve">, it has become necessary to request some systematic advance information prior to the visit. To this end please complete the </w:t>
      </w:r>
      <w:hyperlink r:id="rId32" w:history="1">
        <w:r w:rsidRPr="007038A7">
          <w:rPr>
            <w:rStyle w:val="Hyperlink"/>
            <w:rFonts w:ascii="Times New Roman" w:hAnsi="Times New Roman" w:cs="Times New Roman"/>
            <w:noProof/>
            <w:sz w:val="24"/>
            <w:szCs w:val="24"/>
          </w:rPr>
          <w:t>visitor</w:t>
        </w:r>
        <w:r w:rsidR="005B1701" w:rsidRPr="007038A7">
          <w:rPr>
            <w:rStyle w:val="Hyperlink"/>
            <w:rFonts w:ascii="Times New Roman" w:hAnsi="Times New Roman" w:cs="Times New Roman"/>
            <w:noProof/>
            <w:sz w:val="24"/>
            <w:szCs w:val="24"/>
          </w:rPr>
          <w:t>’</w:t>
        </w:r>
        <w:r w:rsidRPr="007038A7">
          <w:rPr>
            <w:rStyle w:val="Hyperlink"/>
            <w:rFonts w:ascii="Times New Roman" w:hAnsi="Times New Roman" w:cs="Times New Roman"/>
            <w:noProof/>
            <w:sz w:val="24"/>
            <w:szCs w:val="24"/>
          </w:rPr>
          <w:t>s</w:t>
        </w:r>
        <w:r w:rsidRPr="00911313">
          <w:rPr>
            <w:rStyle w:val="Hyperlink"/>
            <w:rFonts w:ascii="Times New Roman" w:hAnsi="Times New Roman" w:cs="Times New Roman"/>
            <w:sz w:val="24"/>
            <w:szCs w:val="24"/>
          </w:rPr>
          <w:t xml:space="preserve"> guidance form</w:t>
        </w:r>
      </w:hyperlink>
      <w:r w:rsidRPr="00911313">
        <w:rPr>
          <w:rFonts w:ascii="Times New Roman" w:hAnsi="Times New Roman" w:cs="Times New Roman"/>
          <w:sz w:val="24"/>
          <w:szCs w:val="24"/>
        </w:rPr>
        <w:t>.</w:t>
      </w:r>
    </w:p>
    <w:p w:rsidR="008B0CBD" w:rsidRPr="00911313" w:rsidRDefault="008B0CBD"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Contacts</w:t>
      </w:r>
    </w:p>
    <w:p w:rsidR="008322CF" w:rsidRPr="00911313" w:rsidRDefault="008B0CB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Prospective staff or visiting academic staff visa or work-permit queries: kindly send an email </w:t>
      </w:r>
      <w:r w:rsidR="008322CF" w:rsidRPr="00911313">
        <w:rPr>
          <w:rFonts w:ascii="Times New Roman" w:hAnsi="Times New Roman" w:cs="Times New Roman"/>
          <w:sz w:val="24"/>
          <w:szCs w:val="24"/>
        </w:rPr>
        <w:t xml:space="preserve">to </w:t>
      </w:r>
      <w:hyperlink r:id="rId33" w:history="1">
        <w:r w:rsidR="008322CF" w:rsidRPr="00911313">
          <w:rPr>
            <w:rStyle w:val="Hyperlink"/>
            <w:rFonts w:ascii="Times New Roman" w:hAnsi="Times New Roman" w:cs="Times New Roman"/>
            <w:sz w:val="24"/>
            <w:szCs w:val="24"/>
          </w:rPr>
          <w:t>dirs@admin.udsm.ac.tz</w:t>
        </w:r>
      </w:hyperlink>
      <w:r w:rsidRPr="00911313">
        <w:rPr>
          <w:rFonts w:ascii="Times New Roman" w:hAnsi="Times New Roman" w:cs="Times New Roman"/>
          <w:sz w:val="24"/>
          <w:szCs w:val="24"/>
        </w:rPr>
        <w:t>.</w:t>
      </w:r>
      <w:r w:rsidR="008322CF" w:rsidRPr="00911313">
        <w:rPr>
          <w:rFonts w:ascii="Times New Roman" w:hAnsi="Times New Roman" w:cs="Times New Roman"/>
          <w:sz w:val="24"/>
          <w:szCs w:val="24"/>
        </w:rPr>
        <w:t xml:space="preserve"> </w:t>
      </w:r>
    </w:p>
    <w:p w:rsidR="00320383" w:rsidRPr="00911313" w:rsidRDefault="00320383" w:rsidP="00BF3CD3">
      <w:pPr>
        <w:spacing w:line="240" w:lineRule="auto"/>
        <w:jc w:val="both"/>
        <w:rPr>
          <w:rFonts w:ascii="Times New Roman" w:hAnsi="Times New Roman" w:cs="Times New Roman"/>
          <w:b/>
          <w:i/>
          <w:sz w:val="24"/>
          <w:szCs w:val="24"/>
        </w:rPr>
      </w:pPr>
      <w:r w:rsidRPr="00911313">
        <w:rPr>
          <w:rFonts w:ascii="Times New Roman" w:hAnsi="Times New Roman" w:cs="Times New Roman"/>
          <w:b/>
          <w:i/>
          <w:sz w:val="24"/>
          <w:szCs w:val="24"/>
        </w:rPr>
        <w:t xml:space="preserve">Visitors </w:t>
      </w:r>
      <w:r w:rsidRPr="007038A7">
        <w:rPr>
          <w:rFonts w:ascii="Times New Roman" w:hAnsi="Times New Roman" w:cs="Times New Roman"/>
          <w:b/>
          <w:i/>
          <w:noProof/>
          <w:sz w:val="24"/>
          <w:szCs w:val="24"/>
        </w:rPr>
        <w:t>Accom</w:t>
      </w:r>
      <w:r w:rsidR="005B1701" w:rsidRPr="007038A7">
        <w:rPr>
          <w:rFonts w:ascii="Times New Roman" w:hAnsi="Times New Roman" w:cs="Times New Roman"/>
          <w:b/>
          <w:i/>
          <w:noProof/>
          <w:sz w:val="24"/>
          <w:szCs w:val="24"/>
        </w:rPr>
        <w:t>m</w:t>
      </w:r>
      <w:r w:rsidRPr="007038A7">
        <w:rPr>
          <w:rFonts w:ascii="Times New Roman" w:hAnsi="Times New Roman" w:cs="Times New Roman"/>
          <w:b/>
          <w:i/>
          <w:noProof/>
          <w:sz w:val="24"/>
          <w:szCs w:val="24"/>
        </w:rPr>
        <w:t>odation</w:t>
      </w:r>
    </w:p>
    <w:p w:rsidR="008B0CBD" w:rsidRPr="00911313" w:rsidRDefault="008B0CB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For accommodation at UDSM </w:t>
      </w:r>
      <w:r w:rsidRPr="005B5E9B">
        <w:rPr>
          <w:rFonts w:ascii="Times New Roman" w:hAnsi="Times New Roman" w:cs="Times New Roman"/>
          <w:sz w:val="24"/>
          <w:szCs w:val="24"/>
        </w:rPr>
        <w:t>research flats for visiting academics, researchers and staff, please conta</w:t>
      </w:r>
      <w:r w:rsidR="005B1701" w:rsidRPr="005B5E9B">
        <w:rPr>
          <w:rFonts w:ascii="Times New Roman" w:hAnsi="Times New Roman" w:cs="Times New Roman"/>
          <w:sz w:val="24"/>
          <w:szCs w:val="24"/>
        </w:rPr>
        <w:t xml:space="preserve">ct Research Flats through </w:t>
      </w:r>
      <w:r w:rsidRPr="005B5E9B">
        <w:rPr>
          <w:rFonts w:ascii="Times New Roman" w:hAnsi="Times New Roman" w:cs="Times New Roman"/>
          <w:sz w:val="24"/>
          <w:szCs w:val="24"/>
        </w:rPr>
        <w:t>telephone +2</w:t>
      </w:r>
      <w:r w:rsidR="005B1701" w:rsidRPr="005B5E9B">
        <w:rPr>
          <w:rFonts w:ascii="Times New Roman" w:hAnsi="Times New Roman" w:cs="Times New Roman"/>
          <w:sz w:val="24"/>
          <w:szCs w:val="24"/>
        </w:rPr>
        <w:t xml:space="preserve">55 </w:t>
      </w:r>
      <w:r w:rsidR="009C0DA1">
        <w:rPr>
          <w:rFonts w:ascii="Times New Roman" w:hAnsi="Times New Roman" w:cs="Times New Roman"/>
          <w:sz w:val="24"/>
          <w:szCs w:val="24"/>
        </w:rPr>
        <w:t>22</w:t>
      </w:r>
      <w:r w:rsidR="005B1701" w:rsidRPr="005B5E9B">
        <w:rPr>
          <w:rFonts w:ascii="Times New Roman" w:hAnsi="Times New Roman" w:cs="Times New Roman"/>
          <w:sz w:val="24"/>
          <w:szCs w:val="24"/>
        </w:rPr>
        <w:t>2410</w:t>
      </w:r>
      <w:r w:rsidR="005B5E9B" w:rsidRPr="005B5E9B">
        <w:rPr>
          <w:rFonts w:ascii="Times New Roman" w:hAnsi="Times New Roman" w:cs="Times New Roman"/>
          <w:sz w:val="24"/>
          <w:szCs w:val="24"/>
        </w:rPr>
        <w:t xml:space="preserve"> 514</w:t>
      </w:r>
      <w:r w:rsidRPr="005B5E9B">
        <w:rPr>
          <w:rFonts w:ascii="Times New Roman" w:hAnsi="Times New Roman" w:cs="Times New Roman"/>
          <w:sz w:val="24"/>
          <w:szCs w:val="24"/>
        </w:rPr>
        <w:t>.</w:t>
      </w:r>
    </w:p>
    <w:p w:rsidR="00ED23C9" w:rsidRDefault="00ED23C9"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E1618" w:rsidRPr="00911313" w:rsidRDefault="009E1618"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lastRenderedPageBreak/>
        <w:t>Partnerships</w:t>
      </w:r>
      <w:r w:rsidR="001E76E0" w:rsidRPr="00911313">
        <w:rPr>
          <w:rFonts w:ascii="Times New Roman" w:hAnsi="Times New Roman" w:cs="Times New Roman"/>
          <w:b/>
          <w:smallCaps/>
          <w:sz w:val="24"/>
          <w:szCs w:val="24"/>
        </w:rPr>
        <w:t>,</w:t>
      </w:r>
      <w:r w:rsidRPr="00911313">
        <w:rPr>
          <w:rFonts w:ascii="Times New Roman" w:hAnsi="Times New Roman" w:cs="Times New Roman"/>
          <w:b/>
          <w:smallCaps/>
          <w:sz w:val="24"/>
          <w:szCs w:val="24"/>
        </w:rPr>
        <w:t xml:space="preserve"> Cooperations</w:t>
      </w:r>
      <w:r w:rsidR="001E76E0" w:rsidRPr="00911313">
        <w:rPr>
          <w:rFonts w:ascii="Times New Roman" w:hAnsi="Times New Roman" w:cs="Times New Roman"/>
          <w:b/>
          <w:smallCaps/>
          <w:sz w:val="24"/>
          <w:szCs w:val="24"/>
        </w:rPr>
        <w:t xml:space="preserve"> and memberships</w:t>
      </w:r>
    </w:p>
    <w:p w:rsidR="00B555D8" w:rsidRPr="00911313" w:rsidRDefault="00B555D8"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Memorandum of Understanding</w:t>
      </w:r>
    </w:p>
    <w:p w:rsidR="001E76E0" w:rsidRPr="00911313" w:rsidRDefault="001E76E0" w:rsidP="00BF3CD3">
      <w:pPr>
        <w:spacing w:line="240" w:lineRule="auto"/>
        <w:jc w:val="both"/>
        <w:rPr>
          <w:rFonts w:ascii="Times New Roman" w:hAnsi="Times New Roman" w:cs="Times New Roman"/>
          <w:sz w:val="24"/>
          <w:szCs w:val="24"/>
        </w:rPr>
      </w:pPr>
    </w:p>
    <w:p w:rsidR="00B555D8" w:rsidRPr="00911313" w:rsidRDefault="00B555D8"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Institutional Networks and Memberships</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African Network of Scientific and Technological Institutions (ANSTI)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African Research Universities Alliance (ARUA)</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Association of African Universities (AAU)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Association of Commonwealth Universities (ACU)</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Centre for Higher Education Transformation (CHET)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Council for the Development of Social Science Research in Africa (CODESRIA)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Eastern Africa Research and Innovations Management Association (</w:t>
      </w:r>
      <w:r w:rsidRPr="00E35605">
        <w:rPr>
          <w:rFonts w:ascii="Times New Roman" w:hAnsi="Times New Roman" w:cs="Times New Roman"/>
          <w:noProof/>
          <w:sz w:val="24"/>
          <w:szCs w:val="24"/>
        </w:rPr>
        <w:t>EARIMA</w:t>
      </w:r>
      <w:r w:rsidRPr="007759A5">
        <w:rPr>
          <w:rFonts w:ascii="Times New Roman" w:hAnsi="Times New Roman" w:cs="Times New Roman"/>
          <w:sz w:val="24"/>
          <w:szCs w:val="24"/>
        </w:rPr>
        <w:t xml:space="preserve">)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International Political Science Association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Inter-University Council for East Africa (IUCEA)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Organisation for </w:t>
      </w:r>
      <w:r w:rsidR="007B7388" w:rsidRPr="00E35605">
        <w:rPr>
          <w:rFonts w:ascii="Times New Roman" w:hAnsi="Times New Roman" w:cs="Times New Roman"/>
          <w:noProof/>
          <w:sz w:val="24"/>
          <w:szCs w:val="24"/>
        </w:rPr>
        <w:t>S</w:t>
      </w:r>
      <w:r w:rsidRPr="00E35605">
        <w:rPr>
          <w:rFonts w:ascii="Times New Roman" w:hAnsi="Times New Roman" w:cs="Times New Roman"/>
          <w:noProof/>
          <w:sz w:val="24"/>
          <w:szCs w:val="24"/>
        </w:rPr>
        <w:t>ocial</w:t>
      </w:r>
      <w:r w:rsidRPr="007759A5">
        <w:rPr>
          <w:rFonts w:ascii="Times New Roman" w:hAnsi="Times New Roman" w:cs="Times New Roman"/>
          <w:sz w:val="24"/>
          <w:szCs w:val="24"/>
        </w:rPr>
        <w:t xml:space="preserve"> Science Research in Eastern and Southern Africa (OSSREA)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Southern African Regional Universities Association (SARUA)</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Southern African Research and Innovation Management Association (SARIMA)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Western Indian Ocean Marine Science Association (WIOMSA)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Higher Education Research and Advocacy Network in Africa (HERANA) Programme</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 xml:space="preserve">International Association of Universities (IAU) </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African Institute for Capacity Development (AICAD)</w:t>
      </w:r>
    </w:p>
    <w:p w:rsidR="007759A5" w:rsidRPr="007759A5" w:rsidRDefault="007759A5" w:rsidP="00BF3CD3">
      <w:pPr>
        <w:pStyle w:val="ListParagraph"/>
        <w:numPr>
          <w:ilvl w:val="0"/>
          <w:numId w:val="22"/>
        </w:numPr>
        <w:spacing w:line="240" w:lineRule="auto"/>
        <w:jc w:val="both"/>
        <w:rPr>
          <w:rFonts w:ascii="Times New Roman" w:hAnsi="Times New Roman" w:cs="Times New Roman"/>
          <w:sz w:val="24"/>
          <w:szCs w:val="24"/>
        </w:rPr>
      </w:pPr>
      <w:r w:rsidRPr="007759A5">
        <w:rPr>
          <w:rFonts w:ascii="Times New Roman" w:hAnsi="Times New Roman" w:cs="Times New Roman"/>
          <w:sz w:val="24"/>
          <w:szCs w:val="24"/>
        </w:rPr>
        <w:t>International Universities Council of East African (IUCEA)</w:t>
      </w:r>
    </w:p>
    <w:p w:rsidR="00ED23C9" w:rsidRDefault="00ED23C9"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D50649" w:rsidRPr="003F1168" w:rsidRDefault="00D50649" w:rsidP="00BF3CD3">
      <w:pPr>
        <w:pStyle w:val="ListParagraph"/>
        <w:numPr>
          <w:ilvl w:val="0"/>
          <w:numId w:val="15"/>
        </w:numPr>
        <w:spacing w:line="240" w:lineRule="auto"/>
        <w:jc w:val="both"/>
        <w:rPr>
          <w:rFonts w:ascii="Times New Roman" w:hAnsi="Times New Roman" w:cs="Times New Roman"/>
          <w:b/>
          <w:smallCaps/>
          <w:sz w:val="24"/>
          <w:szCs w:val="24"/>
        </w:rPr>
      </w:pPr>
      <w:r w:rsidRPr="003F1168">
        <w:rPr>
          <w:rFonts w:ascii="Times New Roman" w:hAnsi="Times New Roman" w:cs="Times New Roman"/>
          <w:b/>
          <w:smallCaps/>
          <w:sz w:val="24"/>
          <w:szCs w:val="24"/>
        </w:rPr>
        <w:lastRenderedPageBreak/>
        <w:t>Convocation</w:t>
      </w:r>
    </w:p>
    <w:p w:rsidR="001E76E0" w:rsidRPr="00E87722" w:rsidRDefault="001E76E0" w:rsidP="00BF3CD3">
      <w:pPr>
        <w:spacing w:line="240" w:lineRule="auto"/>
        <w:jc w:val="both"/>
        <w:rPr>
          <w:rFonts w:ascii="Times New Roman" w:hAnsi="Times New Roman" w:cs="Times New Roman"/>
          <w:i/>
          <w:sz w:val="24"/>
          <w:szCs w:val="24"/>
        </w:rPr>
      </w:pPr>
      <w:r w:rsidRPr="00E87722">
        <w:rPr>
          <w:rFonts w:ascii="Times New Roman" w:hAnsi="Times New Roman" w:cs="Times New Roman"/>
          <w:i/>
          <w:sz w:val="24"/>
          <w:szCs w:val="24"/>
        </w:rPr>
        <w:t>UDSM Convocation</w:t>
      </w:r>
    </w:p>
    <w:p w:rsidR="00A45DCE" w:rsidRDefault="00A45DCE" w:rsidP="00BF3CD3">
      <w:pPr>
        <w:spacing w:line="240" w:lineRule="auto"/>
        <w:jc w:val="both"/>
        <w:rPr>
          <w:rFonts w:ascii="Times New Roman" w:hAnsi="Times New Roman" w:cs="Times New Roman"/>
          <w:sz w:val="24"/>
          <w:szCs w:val="24"/>
        </w:rPr>
      </w:pPr>
      <w:r w:rsidRPr="009A7364">
        <w:rPr>
          <w:rFonts w:ascii="Times New Roman" w:hAnsi="Times New Roman" w:cs="Times New Roman"/>
          <w:sz w:val="24"/>
          <w:szCs w:val="24"/>
        </w:rPr>
        <w:t>The Convocation of the University of Dar es Salaam was established under the University of D</w:t>
      </w:r>
      <w:r>
        <w:rPr>
          <w:rFonts w:ascii="Times New Roman" w:hAnsi="Times New Roman" w:cs="Times New Roman"/>
          <w:sz w:val="24"/>
          <w:szCs w:val="24"/>
        </w:rPr>
        <w:t>ar es Salaam Act No. 12 of 1970.</w:t>
      </w:r>
      <w:r w:rsidRPr="009A7364">
        <w:rPr>
          <w:rFonts w:ascii="Times New Roman" w:hAnsi="Times New Roman" w:cs="Times New Roman"/>
          <w:sz w:val="24"/>
          <w:szCs w:val="24"/>
        </w:rPr>
        <w:t xml:space="preserve"> </w:t>
      </w:r>
      <w:r>
        <w:rPr>
          <w:rFonts w:ascii="Times New Roman" w:hAnsi="Times New Roman" w:cs="Times New Roman"/>
          <w:sz w:val="24"/>
          <w:szCs w:val="24"/>
        </w:rPr>
        <w:t>Members of the Convocation</w:t>
      </w:r>
      <w:r w:rsidRPr="009A7364">
        <w:rPr>
          <w:rFonts w:ascii="Times New Roman" w:hAnsi="Times New Roman" w:cs="Times New Roman"/>
          <w:sz w:val="24"/>
          <w:szCs w:val="24"/>
        </w:rPr>
        <w:t xml:space="preserve"> </w:t>
      </w:r>
      <w:r>
        <w:rPr>
          <w:rFonts w:ascii="Times New Roman" w:hAnsi="Times New Roman" w:cs="Times New Roman"/>
          <w:sz w:val="24"/>
          <w:szCs w:val="24"/>
        </w:rPr>
        <w:t>include</w:t>
      </w:r>
      <w:r w:rsidRPr="009A7364">
        <w:rPr>
          <w:rFonts w:ascii="Times New Roman" w:hAnsi="Times New Roman" w:cs="Times New Roman"/>
          <w:sz w:val="24"/>
          <w:szCs w:val="24"/>
        </w:rPr>
        <w:t xml:space="preserve"> senior officers of the University past and p</w:t>
      </w:r>
      <w:r>
        <w:rPr>
          <w:rFonts w:ascii="Times New Roman" w:hAnsi="Times New Roman" w:cs="Times New Roman"/>
          <w:sz w:val="24"/>
          <w:szCs w:val="24"/>
        </w:rPr>
        <w:t>resent, all academic staff</w:t>
      </w:r>
      <w:r w:rsidRPr="009A7364">
        <w:rPr>
          <w:rFonts w:ascii="Times New Roman" w:hAnsi="Times New Roman" w:cs="Times New Roman"/>
          <w:sz w:val="24"/>
          <w:szCs w:val="24"/>
        </w:rPr>
        <w:t>, current senior administrative staff, and all alumni of the University, including those of its predecessor University of East Africa as long as those graduates of the former University of East Africa are residents in Tanzania</w:t>
      </w:r>
      <w:r>
        <w:rPr>
          <w:rFonts w:ascii="Times New Roman" w:hAnsi="Times New Roman" w:cs="Times New Roman"/>
          <w:sz w:val="24"/>
          <w:szCs w:val="24"/>
        </w:rPr>
        <w:t>.</w:t>
      </w:r>
    </w:p>
    <w:p w:rsidR="009A7364" w:rsidRDefault="009A7364" w:rsidP="00BF3CD3">
      <w:pPr>
        <w:spacing w:line="240" w:lineRule="auto"/>
        <w:jc w:val="both"/>
        <w:rPr>
          <w:rFonts w:ascii="Times New Roman" w:hAnsi="Times New Roman" w:cs="Times New Roman"/>
          <w:sz w:val="24"/>
          <w:szCs w:val="24"/>
        </w:rPr>
      </w:pPr>
      <w:r w:rsidRPr="009A7364">
        <w:rPr>
          <w:rFonts w:ascii="Times New Roman" w:hAnsi="Times New Roman" w:cs="Times New Roman"/>
          <w:sz w:val="24"/>
          <w:szCs w:val="24"/>
        </w:rPr>
        <w:t xml:space="preserve">The Convocation unit at the University of Dar es Salaam strives to expand and diversify the network of engaged alumni around the world as well as to harness their goodwill to their alma </w:t>
      </w:r>
      <w:r w:rsidRPr="00E35605">
        <w:rPr>
          <w:rFonts w:ascii="Times New Roman" w:hAnsi="Times New Roman" w:cs="Times New Roman"/>
          <w:noProof/>
          <w:sz w:val="24"/>
          <w:szCs w:val="24"/>
        </w:rPr>
        <w:t>mat</w:t>
      </w:r>
      <w:r w:rsidR="005B1701" w:rsidRPr="005B1701">
        <w:rPr>
          <w:rFonts w:ascii="Times New Roman" w:hAnsi="Times New Roman" w:cs="Times New Roman"/>
          <w:noProof/>
          <w:sz w:val="24"/>
          <w:szCs w:val="24"/>
        </w:rPr>
        <w:t>er</w:t>
      </w:r>
      <w:r w:rsidRPr="009A7364">
        <w:rPr>
          <w:rFonts w:ascii="Times New Roman" w:hAnsi="Times New Roman" w:cs="Times New Roman"/>
          <w:sz w:val="24"/>
          <w:szCs w:val="24"/>
        </w:rPr>
        <w:t xml:space="preserve">. The unit seeks to develop </w:t>
      </w:r>
      <w:r w:rsidR="005B1701" w:rsidRPr="00E35605">
        <w:rPr>
          <w:rFonts w:ascii="Times New Roman" w:hAnsi="Times New Roman" w:cs="Times New Roman"/>
          <w:noProof/>
          <w:sz w:val="24"/>
          <w:szCs w:val="24"/>
        </w:rPr>
        <w:t>i</w:t>
      </w:r>
      <w:r w:rsidRPr="00E35605">
        <w:rPr>
          <w:rFonts w:ascii="Times New Roman" w:hAnsi="Times New Roman" w:cs="Times New Roman"/>
          <w:noProof/>
          <w:sz w:val="24"/>
          <w:szCs w:val="24"/>
        </w:rPr>
        <w:t>nnovative</w:t>
      </w:r>
      <w:r w:rsidRPr="009A7364">
        <w:rPr>
          <w:rFonts w:ascii="Times New Roman" w:hAnsi="Times New Roman" w:cs="Times New Roman"/>
          <w:sz w:val="24"/>
          <w:szCs w:val="24"/>
        </w:rPr>
        <w:t xml:space="preserve"> initiatives tailored to engage current students and former graduates of the University of Dar es Salaam. </w:t>
      </w:r>
      <w:r>
        <w:rPr>
          <w:rFonts w:ascii="Times New Roman" w:hAnsi="Times New Roman" w:cs="Times New Roman"/>
          <w:sz w:val="24"/>
          <w:szCs w:val="24"/>
        </w:rPr>
        <w:t>T</w:t>
      </w:r>
      <w:r w:rsidRPr="009A7364">
        <w:rPr>
          <w:rFonts w:ascii="Times New Roman" w:hAnsi="Times New Roman" w:cs="Times New Roman"/>
          <w:sz w:val="24"/>
          <w:szCs w:val="24"/>
        </w:rPr>
        <w:t xml:space="preserve">hrough an active, coordinated and engaged alumni network, </w:t>
      </w:r>
      <w:r>
        <w:rPr>
          <w:rFonts w:ascii="Times New Roman" w:hAnsi="Times New Roman" w:cs="Times New Roman"/>
          <w:sz w:val="24"/>
          <w:szCs w:val="24"/>
        </w:rPr>
        <w:t>our University</w:t>
      </w:r>
      <w:r w:rsidRPr="009A7364">
        <w:rPr>
          <w:rFonts w:ascii="Times New Roman" w:hAnsi="Times New Roman" w:cs="Times New Roman"/>
          <w:sz w:val="24"/>
          <w:szCs w:val="24"/>
        </w:rPr>
        <w:t xml:space="preserve"> can </w:t>
      </w:r>
      <w:r w:rsidRPr="00E35605">
        <w:rPr>
          <w:rFonts w:ascii="Times New Roman" w:hAnsi="Times New Roman" w:cs="Times New Roman"/>
          <w:noProof/>
          <w:sz w:val="24"/>
          <w:szCs w:val="24"/>
        </w:rPr>
        <w:t>successful</w:t>
      </w:r>
      <w:r w:rsidR="005B1701" w:rsidRPr="005B1701">
        <w:rPr>
          <w:rFonts w:ascii="Times New Roman" w:hAnsi="Times New Roman" w:cs="Times New Roman"/>
          <w:noProof/>
          <w:sz w:val="24"/>
          <w:szCs w:val="24"/>
        </w:rPr>
        <w:t>ly</w:t>
      </w:r>
      <w:r w:rsidRPr="009A7364">
        <w:rPr>
          <w:rFonts w:ascii="Times New Roman" w:hAnsi="Times New Roman" w:cs="Times New Roman"/>
          <w:sz w:val="24"/>
          <w:szCs w:val="24"/>
        </w:rPr>
        <w:t xml:space="preserve"> position itself and raise funds effectively. We invite you to become an active member of the UDSM Alumni family.</w:t>
      </w:r>
    </w:p>
    <w:p w:rsidR="00A45DCE" w:rsidRPr="00E87722" w:rsidRDefault="00A45DCE" w:rsidP="00BF3CD3">
      <w:pPr>
        <w:spacing w:line="240" w:lineRule="auto"/>
        <w:jc w:val="both"/>
        <w:rPr>
          <w:rFonts w:ascii="Times New Roman" w:hAnsi="Times New Roman" w:cs="Times New Roman"/>
          <w:i/>
          <w:sz w:val="24"/>
          <w:szCs w:val="24"/>
        </w:rPr>
      </w:pPr>
      <w:r w:rsidRPr="00E87722">
        <w:rPr>
          <w:rFonts w:ascii="Times New Roman" w:hAnsi="Times New Roman" w:cs="Times New Roman"/>
          <w:i/>
          <w:sz w:val="24"/>
          <w:szCs w:val="24"/>
        </w:rPr>
        <w:t xml:space="preserve">Leadership and Organisational portfolio of the </w:t>
      </w:r>
      <w:r w:rsidR="009A7364" w:rsidRPr="00E87722">
        <w:rPr>
          <w:rFonts w:ascii="Times New Roman" w:hAnsi="Times New Roman" w:cs="Times New Roman"/>
          <w:i/>
          <w:sz w:val="24"/>
          <w:szCs w:val="24"/>
        </w:rPr>
        <w:t xml:space="preserve">University of Dar es </w:t>
      </w:r>
      <w:r w:rsidR="005B1701" w:rsidRPr="00E87722">
        <w:rPr>
          <w:rFonts w:ascii="Times New Roman" w:hAnsi="Times New Roman" w:cs="Times New Roman"/>
          <w:i/>
          <w:noProof/>
          <w:sz w:val="24"/>
          <w:szCs w:val="24"/>
        </w:rPr>
        <w:t>S</w:t>
      </w:r>
      <w:r w:rsidR="009A7364" w:rsidRPr="00E87722">
        <w:rPr>
          <w:rFonts w:ascii="Times New Roman" w:hAnsi="Times New Roman" w:cs="Times New Roman"/>
          <w:i/>
          <w:noProof/>
          <w:sz w:val="24"/>
          <w:szCs w:val="24"/>
        </w:rPr>
        <w:t>alaam</w:t>
      </w:r>
      <w:r w:rsidR="009A7364" w:rsidRPr="00E87722">
        <w:rPr>
          <w:rFonts w:ascii="Times New Roman" w:hAnsi="Times New Roman" w:cs="Times New Roman"/>
          <w:i/>
          <w:sz w:val="24"/>
          <w:szCs w:val="24"/>
        </w:rPr>
        <w:t xml:space="preserve"> Convocation</w:t>
      </w:r>
      <w:r w:rsidRPr="00E87722">
        <w:rPr>
          <w:rFonts w:ascii="Times New Roman" w:hAnsi="Times New Roman" w:cs="Times New Roman"/>
          <w:i/>
          <w:sz w:val="24"/>
          <w:szCs w:val="24"/>
        </w:rPr>
        <w:t>:</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President of the Convocation: Ambassador: Mwanaidi Sinare Maajar</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Vice Chancellor: Profesor William A.L. Anangisye</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Secretary to the Convocation: Deputy Vice Chancellor Administration</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Honorary Treasurer: Mrs Kihunwa</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 xml:space="preserve">Executive Committee: </w:t>
      </w:r>
      <w:r w:rsidR="005B1701" w:rsidRPr="00E35605">
        <w:rPr>
          <w:rFonts w:ascii="Times New Roman" w:hAnsi="Times New Roman" w:cs="Times New Roman"/>
          <w:noProof/>
          <w:sz w:val="24"/>
          <w:szCs w:val="24"/>
        </w:rPr>
        <w:t>Gover</w:t>
      </w:r>
      <w:r w:rsidRPr="00E35605">
        <w:rPr>
          <w:rFonts w:ascii="Times New Roman" w:hAnsi="Times New Roman" w:cs="Times New Roman"/>
          <w:noProof/>
          <w:sz w:val="24"/>
          <w:szCs w:val="24"/>
        </w:rPr>
        <w:t>ning</w:t>
      </w:r>
      <w:r w:rsidRPr="00A45DCE">
        <w:rPr>
          <w:rFonts w:ascii="Times New Roman" w:hAnsi="Times New Roman" w:cs="Times New Roman"/>
          <w:sz w:val="24"/>
          <w:szCs w:val="24"/>
        </w:rPr>
        <w:t xml:space="preserve"> Board</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Activities Committee</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Fundraising Committee</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Publication Committee</w:t>
      </w:r>
    </w:p>
    <w:p w:rsidR="00A45DCE" w:rsidRPr="00A45DCE" w:rsidRDefault="00A45DCE" w:rsidP="00BF3CD3">
      <w:pPr>
        <w:pStyle w:val="ListParagraph"/>
        <w:numPr>
          <w:ilvl w:val="0"/>
          <w:numId w:val="20"/>
        </w:numPr>
        <w:spacing w:line="240" w:lineRule="auto"/>
        <w:jc w:val="both"/>
        <w:rPr>
          <w:rFonts w:ascii="Times New Roman" w:hAnsi="Times New Roman" w:cs="Times New Roman"/>
          <w:sz w:val="24"/>
          <w:szCs w:val="24"/>
        </w:rPr>
      </w:pPr>
      <w:r w:rsidRPr="00A45DCE">
        <w:rPr>
          <w:rFonts w:ascii="Times New Roman" w:hAnsi="Times New Roman" w:cs="Times New Roman"/>
          <w:sz w:val="24"/>
          <w:szCs w:val="24"/>
        </w:rPr>
        <w:t>DICA: Liason office and secretariat</w:t>
      </w:r>
    </w:p>
    <w:p w:rsidR="00E87F7F" w:rsidRPr="00E87722" w:rsidRDefault="008773C1" w:rsidP="00BF3CD3">
      <w:pPr>
        <w:spacing w:line="240" w:lineRule="auto"/>
        <w:jc w:val="both"/>
        <w:rPr>
          <w:rFonts w:ascii="Times New Roman" w:hAnsi="Times New Roman" w:cs="Times New Roman"/>
          <w:i/>
          <w:sz w:val="24"/>
          <w:szCs w:val="24"/>
        </w:rPr>
      </w:pPr>
      <w:r w:rsidRPr="00E87722">
        <w:rPr>
          <w:rFonts w:ascii="Times New Roman" w:hAnsi="Times New Roman" w:cs="Times New Roman"/>
          <w:i/>
          <w:sz w:val="24"/>
          <w:szCs w:val="24"/>
        </w:rPr>
        <w:t xml:space="preserve">UDSM </w:t>
      </w:r>
      <w:r w:rsidR="00E87F7F" w:rsidRPr="00E87722">
        <w:rPr>
          <w:rFonts w:ascii="Times New Roman" w:hAnsi="Times New Roman" w:cs="Times New Roman"/>
          <w:i/>
          <w:sz w:val="24"/>
          <w:szCs w:val="24"/>
        </w:rPr>
        <w:t>Alumni Connect</w:t>
      </w:r>
    </w:p>
    <w:p w:rsidR="008773C1" w:rsidRDefault="008773C1"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UDSM Alumni </w:t>
      </w:r>
      <w:r w:rsidR="005B1701">
        <w:rPr>
          <w:rFonts w:ascii="Times New Roman" w:hAnsi="Times New Roman" w:cs="Times New Roman"/>
          <w:sz w:val="24"/>
          <w:szCs w:val="24"/>
        </w:rPr>
        <w:t xml:space="preserve">portal </w:t>
      </w:r>
      <w:r>
        <w:rPr>
          <w:rFonts w:ascii="Times New Roman" w:hAnsi="Times New Roman" w:cs="Times New Roman"/>
          <w:sz w:val="24"/>
          <w:szCs w:val="24"/>
        </w:rPr>
        <w:t xml:space="preserve">is a platform that </w:t>
      </w:r>
      <w:r w:rsidRPr="00E35605">
        <w:rPr>
          <w:rFonts w:ascii="Times New Roman" w:hAnsi="Times New Roman" w:cs="Times New Roman"/>
          <w:noProof/>
          <w:sz w:val="24"/>
          <w:szCs w:val="24"/>
        </w:rPr>
        <w:t>give</w:t>
      </w:r>
      <w:r>
        <w:rPr>
          <w:rFonts w:ascii="Times New Roman" w:hAnsi="Times New Roman" w:cs="Times New Roman"/>
          <w:sz w:val="24"/>
          <w:szCs w:val="24"/>
        </w:rPr>
        <w:t xml:space="preserve"> </w:t>
      </w:r>
      <w:r w:rsidRPr="00E35605">
        <w:rPr>
          <w:rFonts w:ascii="Times New Roman" w:hAnsi="Times New Roman" w:cs="Times New Roman"/>
          <w:noProof/>
          <w:sz w:val="24"/>
          <w:szCs w:val="24"/>
        </w:rPr>
        <w:t>opportunit</w:t>
      </w:r>
      <w:r w:rsidR="005B1701" w:rsidRPr="005B1701">
        <w:rPr>
          <w:rFonts w:ascii="Times New Roman" w:hAnsi="Times New Roman" w:cs="Times New Roman"/>
          <w:noProof/>
          <w:sz w:val="24"/>
          <w:szCs w:val="24"/>
        </w:rPr>
        <w:t>ies</w:t>
      </w:r>
      <w:r w:rsidR="005B5E9B">
        <w:rPr>
          <w:rFonts w:ascii="Times New Roman" w:hAnsi="Times New Roman" w:cs="Times New Roman"/>
          <w:sz w:val="24"/>
          <w:szCs w:val="24"/>
        </w:rPr>
        <w:t xml:space="preserve"> to</w:t>
      </w:r>
      <w:r>
        <w:rPr>
          <w:rFonts w:ascii="Times New Roman" w:hAnsi="Times New Roman" w:cs="Times New Roman"/>
          <w:sz w:val="24"/>
          <w:szCs w:val="24"/>
        </w:rPr>
        <w:t xml:space="preserve"> all alumni of the University of Dar es Salaam to re-connect with peer alumni and give back to their alma mater. The UDSM Alumni portal gives you access to</w:t>
      </w:r>
    </w:p>
    <w:p w:rsidR="008773C1" w:rsidRDefault="008773C1" w:rsidP="00BF3CD3">
      <w:pPr>
        <w:pStyle w:val="ListParagraph"/>
        <w:numPr>
          <w:ilvl w:val="0"/>
          <w:numId w:val="21"/>
        </w:numPr>
        <w:spacing w:line="240" w:lineRule="auto"/>
        <w:jc w:val="both"/>
        <w:rPr>
          <w:rFonts w:ascii="Times New Roman" w:hAnsi="Times New Roman" w:cs="Times New Roman"/>
          <w:sz w:val="24"/>
          <w:szCs w:val="24"/>
        </w:rPr>
      </w:pPr>
      <w:r w:rsidRPr="00E35605">
        <w:rPr>
          <w:rFonts w:ascii="Times New Roman" w:hAnsi="Times New Roman" w:cs="Times New Roman"/>
          <w:noProof/>
          <w:sz w:val="24"/>
          <w:szCs w:val="24"/>
        </w:rPr>
        <w:t>Re-connect and</w:t>
      </w:r>
      <w:r>
        <w:rPr>
          <w:rFonts w:ascii="Times New Roman" w:hAnsi="Times New Roman" w:cs="Times New Roman"/>
          <w:sz w:val="24"/>
          <w:szCs w:val="24"/>
        </w:rPr>
        <w:t xml:space="preserve"> f</w:t>
      </w:r>
      <w:r w:rsidRPr="008773C1">
        <w:rPr>
          <w:rFonts w:ascii="Times New Roman" w:hAnsi="Times New Roman" w:cs="Times New Roman"/>
          <w:sz w:val="24"/>
          <w:szCs w:val="24"/>
        </w:rPr>
        <w:t>ind and reminisce with classmates, see what they have been up to and stay in touch.</w:t>
      </w:r>
    </w:p>
    <w:p w:rsidR="008773C1" w:rsidRDefault="008773C1" w:rsidP="00BF3CD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Give back by </w:t>
      </w:r>
      <w:r w:rsidRPr="008773C1">
        <w:rPr>
          <w:rFonts w:ascii="Times New Roman" w:hAnsi="Times New Roman" w:cs="Times New Roman"/>
          <w:sz w:val="24"/>
          <w:szCs w:val="24"/>
        </w:rPr>
        <w:t>Introduc</w:t>
      </w:r>
      <w:r>
        <w:rPr>
          <w:rFonts w:ascii="Times New Roman" w:hAnsi="Times New Roman" w:cs="Times New Roman"/>
          <w:sz w:val="24"/>
          <w:szCs w:val="24"/>
        </w:rPr>
        <w:t>ing</w:t>
      </w:r>
      <w:r w:rsidRPr="008773C1">
        <w:rPr>
          <w:rFonts w:ascii="Times New Roman" w:hAnsi="Times New Roman" w:cs="Times New Roman"/>
          <w:sz w:val="24"/>
          <w:szCs w:val="24"/>
        </w:rPr>
        <w:t>, employ</w:t>
      </w:r>
      <w:r>
        <w:rPr>
          <w:rFonts w:ascii="Times New Roman" w:hAnsi="Times New Roman" w:cs="Times New Roman"/>
          <w:sz w:val="24"/>
          <w:szCs w:val="24"/>
        </w:rPr>
        <w:t xml:space="preserve">ing and </w:t>
      </w:r>
      <w:r w:rsidRPr="008773C1">
        <w:rPr>
          <w:rFonts w:ascii="Times New Roman" w:hAnsi="Times New Roman" w:cs="Times New Roman"/>
          <w:sz w:val="24"/>
          <w:szCs w:val="24"/>
        </w:rPr>
        <w:t xml:space="preserve">mentor </w:t>
      </w:r>
      <w:r>
        <w:rPr>
          <w:rFonts w:ascii="Times New Roman" w:hAnsi="Times New Roman" w:cs="Times New Roman"/>
          <w:sz w:val="24"/>
          <w:szCs w:val="24"/>
        </w:rPr>
        <w:t>our graduating students.</w:t>
      </w:r>
    </w:p>
    <w:p w:rsidR="008773C1" w:rsidRDefault="008773C1" w:rsidP="00BF3CD3">
      <w:pPr>
        <w:pStyle w:val="ListParagraph"/>
        <w:numPr>
          <w:ilvl w:val="0"/>
          <w:numId w:val="21"/>
        </w:numPr>
        <w:spacing w:line="240" w:lineRule="auto"/>
        <w:jc w:val="both"/>
        <w:rPr>
          <w:rFonts w:ascii="Times New Roman" w:hAnsi="Times New Roman" w:cs="Times New Roman"/>
          <w:sz w:val="24"/>
          <w:szCs w:val="24"/>
        </w:rPr>
      </w:pPr>
      <w:r w:rsidRPr="00E35605">
        <w:rPr>
          <w:rFonts w:ascii="Times New Roman" w:hAnsi="Times New Roman" w:cs="Times New Roman"/>
          <w:noProof/>
          <w:sz w:val="24"/>
          <w:szCs w:val="24"/>
        </w:rPr>
        <w:t>Expand by</w:t>
      </w:r>
      <w:r>
        <w:rPr>
          <w:rFonts w:ascii="Times New Roman" w:hAnsi="Times New Roman" w:cs="Times New Roman"/>
          <w:sz w:val="24"/>
          <w:szCs w:val="24"/>
        </w:rPr>
        <w:t xml:space="preserve"> l</w:t>
      </w:r>
      <w:r w:rsidRPr="008773C1">
        <w:rPr>
          <w:rFonts w:ascii="Times New Roman" w:hAnsi="Times New Roman" w:cs="Times New Roman"/>
          <w:sz w:val="24"/>
          <w:szCs w:val="24"/>
        </w:rPr>
        <w:t>everag</w:t>
      </w:r>
      <w:r>
        <w:rPr>
          <w:rFonts w:ascii="Times New Roman" w:hAnsi="Times New Roman" w:cs="Times New Roman"/>
          <w:sz w:val="24"/>
          <w:szCs w:val="24"/>
        </w:rPr>
        <w:t>ing</w:t>
      </w:r>
      <w:r w:rsidRPr="008773C1">
        <w:rPr>
          <w:rFonts w:ascii="Times New Roman" w:hAnsi="Times New Roman" w:cs="Times New Roman"/>
          <w:sz w:val="24"/>
          <w:szCs w:val="24"/>
        </w:rPr>
        <w:t xml:space="preserve"> your professional network to get intro</w:t>
      </w:r>
      <w:r>
        <w:rPr>
          <w:rFonts w:ascii="Times New Roman" w:hAnsi="Times New Roman" w:cs="Times New Roman"/>
          <w:sz w:val="24"/>
          <w:szCs w:val="24"/>
        </w:rPr>
        <w:t>duced to people you should know and engage with.</w:t>
      </w:r>
    </w:p>
    <w:p w:rsidR="008773C1" w:rsidRPr="008773C1" w:rsidRDefault="008773C1" w:rsidP="00BF3CD3">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Get ahead and a</w:t>
      </w:r>
      <w:r w:rsidRPr="008773C1">
        <w:rPr>
          <w:rFonts w:ascii="Times New Roman" w:hAnsi="Times New Roman" w:cs="Times New Roman"/>
          <w:sz w:val="24"/>
          <w:szCs w:val="24"/>
        </w:rPr>
        <w:t>dvance your career through inside connections working in top companies and access to exclusive opportunities.</w:t>
      </w:r>
    </w:p>
    <w:p w:rsidR="008773C1" w:rsidRPr="00911313" w:rsidRDefault="008773C1" w:rsidP="00BF3CD3">
      <w:pPr>
        <w:spacing w:line="240" w:lineRule="auto"/>
        <w:jc w:val="both"/>
        <w:rPr>
          <w:rFonts w:ascii="Times New Roman" w:hAnsi="Times New Roman" w:cs="Times New Roman"/>
          <w:sz w:val="24"/>
          <w:szCs w:val="24"/>
          <w:highlight w:val="green"/>
        </w:rPr>
      </w:pPr>
      <w:r w:rsidRPr="008773C1">
        <w:rPr>
          <w:rFonts w:ascii="Times New Roman" w:hAnsi="Times New Roman" w:cs="Times New Roman"/>
          <w:sz w:val="24"/>
          <w:szCs w:val="24"/>
        </w:rPr>
        <w:t>You can sign up in less than two minutes by importing your Linkedin or Facebook profile</w:t>
      </w:r>
      <w:r w:rsidR="008A66D3">
        <w:rPr>
          <w:rFonts w:ascii="Times New Roman" w:hAnsi="Times New Roman" w:cs="Times New Roman"/>
          <w:sz w:val="24"/>
          <w:szCs w:val="24"/>
        </w:rPr>
        <w:t xml:space="preserve"> to </w:t>
      </w:r>
      <w:hyperlink r:id="rId34" w:history="1">
        <w:r w:rsidR="008A66D3" w:rsidRPr="00A056B0">
          <w:rPr>
            <w:rStyle w:val="Hyperlink"/>
            <w:rFonts w:ascii="Times New Roman" w:hAnsi="Times New Roman" w:cs="Times New Roman"/>
            <w:sz w:val="24"/>
            <w:szCs w:val="24"/>
          </w:rPr>
          <w:t>http://alumni.udsm.ac.tz</w:t>
        </w:r>
      </w:hyperlink>
      <w:r w:rsidR="008A66D3">
        <w:rPr>
          <w:rFonts w:ascii="Times New Roman" w:hAnsi="Times New Roman" w:cs="Times New Roman"/>
          <w:sz w:val="24"/>
          <w:szCs w:val="24"/>
        </w:rPr>
        <w:t xml:space="preserve"> </w:t>
      </w:r>
    </w:p>
    <w:p w:rsidR="00441832" w:rsidRPr="00E87722" w:rsidRDefault="00441832" w:rsidP="00BF3CD3">
      <w:pPr>
        <w:spacing w:line="240" w:lineRule="auto"/>
        <w:jc w:val="both"/>
        <w:rPr>
          <w:rFonts w:ascii="Times New Roman" w:hAnsi="Times New Roman" w:cs="Times New Roman"/>
          <w:i/>
          <w:sz w:val="24"/>
          <w:szCs w:val="24"/>
        </w:rPr>
      </w:pPr>
      <w:r w:rsidRPr="00E87722">
        <w:rPr>
          <w:rFonts w:ascii="Times New Roman" w:hAnsi="Times New Roman" w:cs="Times New Roman"/>
          <w:i/>
          <w:sz w:val="24"/>
          <w:szCs w:val="24"/>
        </w:rPr>
        <w:t xml:space="preserve">Notable </w:t>
      </w:r>
      <w:r w:rsidR="003F1168" w:rsidRPr="00E87722">
        <w:rPr>
          <w:rFonts w:ascii="Times New Roman" w:hAnsi="Times New Roman" w:cs="Times New Roman"/>
          <w:i/>
          <w:sz w:val="24"/>
          <w:szCs w:val="24"/>
        </w:rPr>
        <w:t xml:space="preserve">Alumni </w:t>
      </w:r>
      <w:r w:rsidRPr="00E87722">
        <w:rPr>
          <w:rFonts w:ascii="Times New Roman" w:hAnsi="Times New Roman" w:cs="Times New Roman"/>
          <w:i/>
          <w:sz w:val="24"/>
          <w:szCs w:val="24"/>
        </w:rPr>
        <w:t>Profiles</w:t>
      </w:r>
    </w:p>
    <w:p w:rsidR="00441832" w:rsidRPr="00441832" w:rsidRDefault="00441832" w:rsidP="00BF3CD3">
      <w:pPr>
        <w:spacing w:line="240" w:lineRule="auto"/>
        <w:jc w:val="both"/>
        <w:rPr>
          <w:rFonts w:ascii="Times New Roman" w:hAnsi="Times New Roman" w:cs="Times New Roman"/>
          <w:sz w:val="24"/>
          <w:szCs w:val="24"/>
        </w:rPr>
      </w:pPr>
      <w:r w:rsidRPr="00441832">
        <w:rPr>
          <w:rFonts w:ascii="Times New Roman" w:hAnsi="Times New Roman" w:cs="Times New Roman"/>
          <w:sz w:val="24"/>
          <w:szCs w:val="24"/>
        </w:rPr>
        <w:t xml:space="preserve">List of famous alumni from University of Dar es Salaam </w:t>
      </w:r>
      <w:r w:rsidRPr="00E35605">
        <w:rPr>
          <w:rFonts w:ascii="Times New Roman" w:hAnsi="Times New Roman" w:cs="Times New Roman"/>
          <w:noProof/>
          <w:sz w:val="24"/>
          <w:szCs w:val="24"/>
        </w:rPr>
        <w:t>being</w:t>
      </w:r>
      <w:r w:rsidRPr="00441832">
        <w:rPr>
          <w:rFonts w:ascii="Times New Roman" w:hAnsi="Times New Roman" w:cs="Times New Roman"/>
          <w:sz w:val="24"/>
          <w:szCs w:val="24"/>
        </w:rPr>
        <w:t xml:space="preserve"> the </w:t>
      </w:r>
      <w:r w:rsidRPr="00E35605">
        <w:rPr>
          <w:rFonts w:ascii="Times New Roman" w:hAnsi="Times New Roman" w:cs="Times New Roman"/>
          <w:noProof/>
          <w:sz w:val="24"/>
          <w:szCs w:val="24"/>
        </w:rPr>
        <w:t>fir</w:t>
      </w:r>
      <w:r w:rsidR="00C46CCF" w:rsidRPr="00E35605">
        <w:rPr>
          <w:rFonts w:ascii="Times New Roman" w:hAnsi="Times New Roman" w:cs="Times New Roman"/>
          <w:noProof/>
          <w:sz w:val="24"/>
          <w:szCs w:val="24"/>
        </w:rPr>
        <w:t>s</w:t>
      </w:r>
      <w:r w:rsidRPr="00E35605">
        <w:rPr>
          <w:rFonts w:ascii="Times New Roman" w:hAnsi="Times New Roman" w:cs="Times New Roman"/>
          <w:noProof/>
          <w:sz w:val="24"/>
          <w:szCs w:val="24"/>
        </w:rPr>
        <w:t>t</w:t>
      </w:r>
      <w:r w:rsidRPr="00441832">
        <w:rPr>
          <w:rFonts w:ascii="Times New Roman" w:hAnsi="Times New Roman" w:cs="Times New Roman"/>
          <w:sz w:val="24"/>
          <w:szCs w:val="24"/>
        </w:rPr>
        <w:t xml:space="preserve"> university in the country, rooting from </w:t>
      </w:r>
      <w:r w:rsidR="007759A5">
        <w:rPr>
          <w:rFonts w:ascii="Times New Roman" w:hAnsi="Times New Roman" w:cs="Times New Roman"/>
          <w:sz w:val="24"/>
          <w:szCs w:val="24"/>
        </w:rPr>
        <w:t xml:space="preserve">being an affiliate of </w:t>
      </w:r>
      <w:r w:rsidRPr="00441832">
        <w:rPr>
          <w:rFonts w:ascii="Times New Roman" w:hAnsi="Times New Roman" w:cs="Times New Roman"/>
          <w:sz w:val="24"/>
          <w:szCs w:val="24"/>
        </w:rPr>
        <w:t>the University of</w:t>
      </w:r>
      <w:r w:rsidR="007759A5">
        <w:rPr>
          <w:rFonts w:ascii="Times New Roman" w:hAnsi="Times New Roman" w:cs="Times New Roman"/>
          <w:sz w:val="24"/>
          <w:szCs w:val="24"/>
        </w:rPr>
        <w:t xml:space="preserve"> London (1961) and University of</w:t>
      </w:r>
      <w:r w:rsidRPr="00441832">
        <w:rPr>
          <w:rFonts w:ascii="Times New Roman" w:hAnsi="Times New Roman" w:cs="Times New Roman"/>
          <w:sz w:val="24"/>
          <w:szCs w:val="24"/>
        </w:rPr>
        <w:t xml:space="preserve"> East Africa</w:t>
      </w:r>
      <w:r w:rsidR="007759A5">
        <w:rPr>
          <w:rFonts w:ascii="Times New Roman" w:hAnsi="Times New Roman" w:cs="Times New Roman"/>
          <w:sz w:val="24"/>
          <w:szCs w:val="24"/>
        </w:rPr>
        <w:t xml:space="preserve"> (1963)</w:t>
      </w:r>
      <w:r w:rsidR="005B1701">
        <w:rPr>
          <w:rFonts w:ascii="Times New Roman" w:hAnsi="Times New Roman" w:cs="Times New Roman"/>
          <w:sz w:val="24"/>
          <w:szCs w:val="24"/>
        </w:rPr>
        <w:t>,</w:t>
      </w:r>
      <w:r w:rsidRPr="00441832">
        <w:rPr>
          <w:rFonts w:ascii="Times New Roman" w:hAnsi="Times New Roman" w:cs="Times New Roman"/>
          <w:sz w:val="24"/>
          <w:szCs w:val="24"/>
        </w:rPr>
        <w:t xml:space="preserve"> has had the prestigious opportunity of raising great leaders of development i</w:t>
      </w:r>
      <w:r w:rsidR="007759A5">
        <w:rPr>
          <w:rFonts w:ascii="Times New Roman" w:hAnsi="Times New Roman" w:cs="Times New Roman"/>
          <w:sz w:val="24"/>
          <w:szCs w:val="24"/>
        </w:rPr>
        <w:t>n</w:t>
      </w:r>
      <w:r w:rsidRPr="00441832">
        <w:rPr>
          <w:rFonts w:ascii="Times New Roman" w:hAnsi="Times New Roman" w:cs="Times New Roman"/>
          <w:sz w:val="24"/>
          <w:szCs w:val="24"/>
        </w:rPr>
        <w:t xml:space="preserve"> the Africa region. UDSM famously known as the Dar es Salaam School of </w:t>
      </w:r>
      <w:r w:rsidRPr="00E35605">
        <w:rPr>
          <w:rFonts w:ascii="Times New Roman" w:hAnsi="Times New Roman" w:cs="Times New Roman"/>
          <w:noProof/>
          <w:sz w:val="24"/>
          <w:szCs w:val="24"/>
        </w:rPr>
        <w:lastRenderedPageBreak/>
        <w:t>Thoughts</w:t>
      </w:r>
      <w:r w:rsidRPr="00441832">
        <w:rPr>
          <w:rFonts w:ascii="Times New Roman" w:hAnsi="Times New Roman" w:cs="Times New Roman"/>
          <w:sz w:val="24"/>
          <w:szCs w:val="24"/>
        </w:rPr>
        <w:t xml:space="preserve"> had </w:t>
      </w:r>
      <w:r w:rsidR="00F46113" w:rsidRPr="00E35605">
        <w:rPr>
          <w:rFonts w:ascii="Times New Roman" w:hAnsi="Times New Roman" w:cs="Times New Roman"/>
          <w:noProof/>
          <w:sz w:val="24"/>
          <w:szCs w:val="24"/>
        </w:rPr>
        <w:t>pioneer</w:t>
      </w:r>
      <w:r w:rsidRPr="00E35605">
        <w:rPr>
          <w:rFonts w:ascii="Times New Roman" w:hAnsi="Times New Roman" w:cs="Times New Roman"/>
          <w:noProof/>
          <w:sz w:val="24"/>
          <w:szCs w:val="24"/>
        </w:rPr>
        <w:t>ed</w:t>
      </w:r>
      <w:r w:rsidRPr="00441832">
        <w:rPr>
          <w:rFonts w:ascii="Times New Roman" w:hAnsi="Times New Roman" w:cs="Times New Roman"/>
          <w:sz w:val="24"/>
          <w:szCs w:val="24"/>
        </w:rPr>
        <w:t xml:space="preserve"> Pan-Africanism, one of </w:t>
      </w:r>
      <w:r w:rsidR="00F46113" w:rsidRPr="00E35605">
        <w:rPr>
          <w:rFonts w:ascii="Times New Roman" w:hAnsi="Times New Roman" w:cs="Times New Roman"/>
          <w:noProof/>
          <w:sz w:val="24"/>
          <w:szCs w:val="24"/>
        </w:rPr>
        <w:t xml:space="preserve">the </w:t>
      </w:r>
      <w:r w:rsidRPr="00E35605">
        <w:rPr>
          <w:rFonts w:ascii="Times New Roman" w:hAnsi="Times New Roman" w:cs="Times New Roman"/>
          <w:noProof/>
          <w:sz w:val="24"/>
          <w:szCs w:val="24"/>
        </w:rPr>
        <w:t>most</w:t>
      </w:r>
      <w:r w:rsidRPr="00441832">
        <w:rPr>
          <w:rFonts w:ascii="Times New Roman" w:hAnsi="Times New Roman" w:cs="Times New Roman"/>
          <w:sz w:val="24"/>
          <w:szCs w:val="24"/>
        </w:rPr>
        <w:t xml:space="preserve"> significant ideologies in Africa.  From such background, UDSM prides itself of a vast number of its prominent graduates which </w:t>
      </w:r>
      <w:r w:rsidR="00F46113" w:rsidRPr="00F46113">
        <w:rPr>
          <w:rFonts w:ascii="Times New Roman" w:hAnsi="Times New Roman" w:cs="Times New Roman"/>
          <w:noProof/>
          <w:sz w:val="24"/>
          <w:szCs w:val="24"/>
        </w:rPr>
        <w:t>include</w:t>
      </w:r>
      <w:r w:rsidRPr="00441832">
        <w:rPr>
          <w:rFonts w:ascii="Times New Roman" w:hAnsi="Times New Roman" w:cs="Times New Roman"/>
          <w:sz w:val="24"/>
          <w:szCs w:val="24"/>
        </w:rPr>
        <w:t xml:space="preserve"> Presidents, celebrities, politicians, business people, athletes and more. </w:t>
      </w:r>
    </w:p>
    <w:p w:rsidR="00441832" w:rsidRPr="00E87722" w:rsidRDefault="00441832" w:rsidP="00BF3CD3">
      <w:pPr>
        <w:spacing w:line="240" w:lineRule="auto"/>
        <w:jc w:val="both"/>
        <w:rPr>
          <w:rFonts w:ascii="Times New Roman" w:hAnsi="Times New Roman" w:cs="Times New Roman"/>
          <w:b/>
          <w:i/>
          <w:noProof/>
          <w:sz w:val="24"/>
          <w:szCs w:val="24"/>
          <w:shd w:val="clear" w:color="auto" w:fill="FECEBF"/>
        </w:rPr>
      </w:pPr>
      <w:r w:rsidRPr="00E87722">
        <w:rPr>
          <w:rFonts w:ascii="Times New Roman" w:hAnsi="Times New Roman" w:cs="Times New Roman"/>
          <w:b/>
          <w:i/>
          <w:sz w:val="24"/>
          <w:szCs w:val="24"/>
        </w:rPr>
        <w:t>F</w:t>
      </w:r>
      <w:r w:rsidR="007759A5" w:rsidRPr="00E87722">
        <w:rPr>
          <w:rFonts w:ascii="Times New Roman" w:hAnsi="Times New Roman" w:cs="Times New Roman"/>
          <w:b/>
          <w:i/>
          <w:sz w:val="24"/>
          <w:szCs w:val="24"/>
        </w:rPr>
        <w:t>our</w:t>
      </w:r>
      <w:r w:rsidRPr="00E87722">
        <w:rPr>
          <w:rFonts w:ascii="Times New Roman" w:hAnsi="Times New Roman" w:cs="Times New Roman"/>
          <w:b/>
          <w:i/>
          <w:sz w:val="24"/>
          <w:szCs w:val="24"/>
        </w:rPr>
        <w:t xml:space="preserve"> of our </w:t>
      </w:r>
      <w:r w:rsidR="007759A5" w:rsidRPr="00E87722">
        <w:rPr>
          <w:rFonts w:ascii="Times New Roman" w:hAnsi="Times New Roman" w:cs="Times New Roman"/>
          <w:b/>
          <w:i/>
          <w:sz w:val="24"/>
          <w:szCs w:val="24"/>
        </w:rPr>
        <w:t>Notable</w:t>
      </w:r>
      <w:r w:rsidRPr="00E87722">
        <w:rPr>
          <w:rFonts w:ascii="Times New Roman" w:hAnsi="Times New Roman" w:cs="Times New Roman"/>
          <w:b/>
          <w:i/>
          <w:sz w:val="24"/>
          <w:szCs w:val="24"/>
        </w:rPr>
        <w:t xml:space="preserve"> Alumni have served as </w:t>
      </w:r>
      <w:r w:rsidR="00F46113" w:rsidRPr="00E87722">
        <w:rPr>
          <w:rFonts w:ascii="Times New Roman" w:hAnsi="Times New Roman" w:cs="Times New Roman"/>
          <w:b/>
          <w:i/>
          <w:noProof/>
          <w:sz w:val="24"/>
          <w:szCs w:val="24"/>
        </w:rPr>
        <w:t>President</w:t>
      </w:r>
      <w:r w:rsidRPr="00E87722">
        <w:rPr>
          <w:rFonts w:ascii="Times New Roman" w:hAnsi="Times New Roman" w:cs="Times New Roman"/>
          <w:b/>
          <w:i/>
          <w:sz w:val="24"/>
          <w:szCs w:val="24"/>
        </w:rPr>
        <w:t xml:space="preserve"> in their </w:t>
      </w:r>
      <w:r w:rsidR="00E87722">
        <w:rPr>
          <w:rFonts w:ascii="Times New Roman" w:hAnsi="Times New Roman" w:cs="Times New Roman"/>
          <w:b/>
          <w:i/>
          <w:sz w:val="24"/>
          <w:szCs w:val="24"/>
        </w:rPr>
        <w:t xml:space="preserve">home </w:t>
      </w:r>
      <w:r w:rsidRPr="00E87722">
        <w:rPr>
          <w:rFonts w:ascii="Times New Roman" w:hAnsi="Times New Roman" w:cs="Times New Roman"/>
          <w:b/>
          <w:i/>
          <w:sz w:val="24"/>
          <w:szCs w:val="24"/>
        </w:rPr>
        <w:t>count</w:t>
      </w:r>
      <w:r w:rsidR="00F46113" w:rsidRPr="00E87722">
        <w:rPr>
          <w:rFonts w:ascii="Times New Roman" w:hAnsi="Times New Roman" w:cs="Times New Roman"/>
          <w:b/>
          <w:i/>
          <w:sz w:val="24"/>
          <w:szCs w:val="24"/>
        </w:rPr>
        <w:t>r</w:t>
      </w:r>
      <w:r w:rsidRPr="00E87722">
        <w:rPr>
          <w:rFonts w:ascii="Times New Roman" w:hAnsi="Times New Roman" w:cs="Times New Roman"/>
          <w:b/>
          <w:i/>
          <w:sz w:val="24"/>
          <w:szCs w:val="24"/>
        </w:rPr>
        <w:t>ies:</w:t>
      </w:r>
    </w:p>
    <w:p w:rsidR="00441832" w:rsidRPr="00441832" w:rsidRDefault="003E10A2" w:rsidP="00BF3CD3">
      <w:pPr>
        <w:spacing w:line="240" w:lineRule="auto"/>
        <w:jc w:val="both"/>
        <w:rPr>
          <w:rFonts w:ascii="Times New Roman" w:hAnsi="Times New Roman" w:cs="Times New Roman"/>
          <w:sz w:val="24"/>
          <w:szCs w:val="24"/>
        </w:rPr>
      </w:pPr>
      <w:r w:rsidRPr="00E35605">
        <w:rPr>
          <w:rFonts w:ascii="Times New Roman" w:hAnsi="Times New Roman" w:cs="Times New Roman"/>
          <w:b/>
          <w:noProof/>
          <w:sz w:val="24"/>
          <w:szCs w:val="24"/>
        </w:rPr>
        <w:t>Dr.</w:t>
      </w:r>
      <w:r>
        <w:rPr>
          <w:rFonts w:ascii="Times New Roman" w:hAnsi="Times New Roman" w:cs="Times New Roman"/>
          <w:b/>
          <w:sz w:val="24"/>
          <w:szCs w:val="24"/>
        </w:rPr>
        <w:t xml:space="preserve"> </w:t>
      </w:r>
      <w:r w:rsidR="00441832" w:rsidRPr="00441832">
        <w:rPr>
          <w:rFonts w:ascii="Times New Roman" w:hAnsi="Times New Roman" w:cs="Times New Roman"/>
          <w:b/>
          <w:sz w:val="24"/>
          <w:szCs w:val="24"/>
        </w:rPr>
        <w:t>John Pombe Joseph Magufuli:</w:t>
      </w:r>
      <w:r w:rsidR="00441832" w:rsidRPr="00441832">
        <w:rPr>
          <w:rFonts w:ascii="Times New Roman" w:hAnsi="Times New Roman" w:cs="Times New Roman"/>
          <w:sz w:val="24"/>
          <w:szCs w:val="24"/>
        </w:rPr>
        <w:t xml:space="preserve"> a Tanzanian politician and the President of </w:t>
      </w:r>
      <w:r w:rsidR="00EB3CCE">
        <w:rPr>
          <w:rFonts w:ascii="Times New Roman" w:hAnsi="Times New Roman" w:cs="Times New Roman"/>
          <w:sz w:val="24"/>
          <w:szCs w:val="24"/>
        </w:rPr>
        <w:t xml:space="preserve">the United Republic of </w:t>
      </w:r>
      <w:r w:rsidR="00441832" w:rsidRPr="00441832">
        <w:rPr>
          <w:rFonts w:ascii="Times New Roman" w:hAnsi="Times New Roman" w:cs="Times New Roman"/>
          <w:sz w:val="24"/>
          <w:szCs w:val="24"/>
        </w:rPr>
        <w:t xml:space="preserve">Tanzania, in office since 2015. First elected as a Member of Parliament in 1995, he served in the Cabinet of Tanzania as Deputy Minister of Works from 1995 to 2000, Minister of Works from 2000 to 2006, Minister of Lands and Human Settlement from 2006 to 2008, Minister of Livestock and Fisheries from 2008 to 2010, and as Minister of Works for a second time from 2010 to 2015. </w:t>
      </w:r>
    </w:p>
    <w:p w:rsidR="00441832" w:rsidRPr="00441832" w:rsidRDefault="00441832" w:rsidP="00BF3CD3">
      <w:pPr>
        <w:spacing w:line="240" w:lineRule="auto"/>
        <w:jc w:val="both"/>
        <w:rPr>
          <w:rFonts w:ascii="Times New Roman" w:hAnsi="Times New Roman" w:cs="Times New Roman"/>
          <w:sz w:val="24"/>
          <w:szCs w:val="24"/>
        </w:rPr>
      </w:pPr>
      <w:r w:rsidRPr="00441832">
        <w:rPr>
          <w:rFonts w:ascii="Times New Roman" w:hAnsi="Times New Roman" w:cs="Times New Roman"/>
          <w:sz w:val="24"/>
          <w:szCs w:val="24"/>
        </w:rPr>
        <w:t>Magufuli earned his Bachelor of Science in Education degree majoring in chemistry and mathematics as teaching subjects from the University of Dar es Salaam in 1988. He also earned his Masters and Doctorate degrees in chemistry from the University of Dar es Salaam, in 1994 and 2009, respectively.</w:t>
      </w:r>
    </w:p>
    <w:p w:rsidR="00441832" w:rsidRPr="00441832" w:rsidRDefault="00441832" w:rsidP="00BF3CD3">
      <w:pPr>
        <w:spacing w:line="240" w:lineRule="auto"/>
        <w:jc w:val="both"/>
        <w:rPr>
          <w:rFonts w:ascii="Times New Roman" w:hAnsi="Times New Roman" w:cs="Times New Roman"/>
          <w:sz w:val="24"/>
          <w:szCs w:val="24"/>
        </w:rPr>
      </w:pPr>
      <w:r w:rsidRPr="003E10A2">
        <w:rPr>
          <w:rFonts w:ascii="Times New Roman" w:hAnsi="Times New Roman" w:cs="Times New Roman"/>
          <w:b/>
          <w:sz w:val="24"/>
          <w:szCs w:val="24"/>
        </w:rPr>
        <w:t xml:space="preserve">Yoweri </w:t>
      </w:r>
      <w:r w:rsidR="003E10A2">
        <w:rPr>
          <w:rFonts w:ascii="Times New Roman" w:hAnsi="Times New Roman" w:cs="Times New Roman"/>
          <w:b/>
          <w:sz w:val="24"/>
          <w:szCs w:val="24"/>
        </w:rPr>
        <w:t xml:space="preserve">Kaguta </w:t>
      </w:r>
      <w:r w:rsidRPr="003E10A2">
        <w:rPr>
          <w:rFonts w:ascii="Times New Roman" w:hAnsi="Times New Roman" w:cs="Times New Roman"/>
          <w:b/>
          <w:sz w:val="24"/>
          <w:szCs w:val="24"/>
        </w:rPr>
        <w:t>Museveni:</w:t>
      </w:r>
      <w:r w:rsidRPr="003E10A2">
        <w:rPr>
          <w:rFonts w:ascii="Times New Roman" w:hAnsi="Times New Roman" w:cs="Times New Roman"/>
          <w:sz w:val="24"/>
          <w:szCs w:val="24"/>
        </w:rPr>
        <w:t xml:space="preserve"> is a Ugandan politician who has been the President of Uganda since 1986. </w:t>
      </w:r>
      <w:r w:rsidR="003E10A2" w:rsidRPr="003E10A2">
        <w:rPr>
          <w:rFonts w:ascii="Times New Roman" w:hAnsi="Times New Roman" w:cs="Times New Roman"/>
          <w:sz w:val="24"/>
          <w:szCs w:val="24"/>
        </w:rPr>
        <w:t>President Yoweri Museveni</w:t>
      </w:r>
      <w:r w:rsidRPr="003E10A2">
        <w:rPr>
          <w:rFonts w:ascii="Times New Roman" w:hAnsi="Times New Roman" w:cs="Times New Roman"/>
          <w:sz w:val="24"/>
          <w:szCs w:val="24"/>
        </w:rPr>
        <w:t xml:space="preserve"> studied </w:t>
      </w:r>
      <w:r w:rsidR="003E10A2" w:rsidRPr="003E10A2">
        <w:rPr>
          <w:rFonts w:ascii="Times New Roman" w:hAnsi="Times New Roman" w:cs="Times New Roman"/>
          <w:sz w:val="24"/>
          <w:szCs w:val="24"/>
        </w:rPr>
        <w:t xml:space="preserve">his Bachelor degree in Political Science, History and Economics </w:t>
      </w:r>
      <w:r w:rsidRPr="003E10A2">
        <w:rPr>
          <w:rFonts w:ascii="Times New Roman" w:hAnsi="Times New Roman" w:cs="Times New Roman"/>
          <w:sz w:val="24"/>
          <w:szCs w:val="24"/>
        </w:rPr>
        <w:t xml:space="preserve">at </w:t>
      </w:r>
      <w:r w:rsidR="003E10A2" w:rsidRPr="003E10A2">
        <w:rPr>
          <w:rFonts w:ascii="Times New Roman" w:hAnsi="Times New Roman" w:cs="Times New Roman"/>
          <w:sz w:val="24"/>
          <w:szCs w:val="24"/>
        </w:rPr>
        <w:t>the University of Dar es Salaam from 1967 to 1971.</w:t>
      </w:r>
    </w:p>
    <w:p w:rsidR="00441832" w:rsidRPr="00441832" w:rsidRDefault="003E10A2" w:rsidP="00BF3CD3">
      <w:pPr>
        <w:spacing w:line="240" w:lineRule="auto"/>
        <w:jc w:val="both"/>
        <w:rPr>
          <w:rFonts w:ascii="Times New Roman" w:hAnsi="Times New Roman" w:cs="Times New Roman"/>
          <w:sz w:val="24"/>
          <w:szCs w:val="24"/>
        </w:rPr>
      </w:pPr>
      <w:r w:rsidRPr="00E35605">
        <w:rPr>
          <w:rFonts w:ascii="Times New Roman" w:hAnsi="Times New Roman" w:cs="Times New Roman"/>
          <w:b/>
          <w:noProof/>
          <w:sz w:val="24"/>
          <w:szCs w:val="24"/>
        </w:rPr>
        <w:t>Dr.</w:t>
      </w:r>
      <w:r>
        <w:rPr>
          <w:rFonts w:ascii="Times New Roman" w:hAnsi="Times New Roman" w:cs="Times New Roman"/>
          <w:b/>
          <w:sz w:val="24"/>
          <w:szCs w:val="24"/>
        </w:rPr>
        <w:t xml:space="preserve"> </w:t>
      </w:r>
      <w:r w:rsidR="00441832" w:rsidRPr="00441832">
        <w:rPr>
          <w:rFonts w:ascii="Times New Roman" w:hAnsi="Times New Roman" w:cs="Times New Roman"/>
          <w:b/>
          <w:sz w:val="24"/>
          <w:szCs w:val="24"/>
        </w:rPr>
        <w:t xml:space="preserve">Jakaya Mrisho Kikwete: </w:t>
      </w:r>
      <w:r w:rsidR="00441832" w:rsidRPr="00441832">
        <w:rPr>
          <w:rFonts w:ascii="Times New Roman" w:hAnsi="Times New Roman" w:cs="Times New Roman"/>
          <w:sz w:val="24"/>
          <w:szCs w:val="24"/>
        </w:rPr>
        <w:t>was the fourth President of Tanzania, in office from 2005 to 2015. Prior to his election as President, he was the Minister for Foreign Affairs from 1995 to 2005 under his predecessor, Benjamin Mkapa.</w:t>
      </w:r>
      <w:r w:rsidR="00441832">
        <w:rPr>
          <w:rFonts w:ascii="Times New Roman" w:hAnsi="Times New Roman" w:cs="Times New Roman"/>
          <w:sz w:val="24"/>
          <w:szCs w:val="24"/>
        </w:rPr>
        <w:t xml:space="preserve"> </w:t>
      </w:r>
      <w:r w:rsidR="00441832" w:rsidRPr="00441832">
        <w:rPr>
          <w:rFonts w:ascii="Times New Roman" w:hAnsi="Times New Roman" w:cs="Times New Roman"/>
          <w:sz w:val="24"/>
          <w:szCs w:val="24"/>
        </w:rPr>
        <w:t>He graduated from the University of Dar es Salaam in 1975 with a degree in Agrieconomics</w:t>
      </w:r>
    </w:p>
    <w:p w:rsidR="00441832" w:rsidRPr="00441832" w:rsidRDefault="00441832" w:rsidP="00BF3CD3">
      <w:pPr>
        <w:spacing w:line="240" w:lineRule="auto"/>
        <w:jc w:val="both"/>
        <w:rPr>
          <w:rFonts w:ascii="Times New Roman" w:hAnsi="Times New Roman" w:cs="Times New Roman"/>
          <w:sz w:val="24"/>
          <w:szCs w:val="24"/>
        </w:rPr>
      </w:pPr>
      <w:r w:rsidRPr="00441832">
        <w:rPr>
          <w:rFonts w:ascii="Times New Roman" w:hAnsi="Times New Roman" w:cs="Times New Roman"/>
          <w:b/>
          <w:sz w:val="24"/>
          <w:szCs w:val="24"/>
        </w:rPr>
        <w:t>Laurent Kabila:</w:t>
      </w:r>
      <w:r w:rsidRPr="00441832">
        <w:rPr>
          <w:rFonts w:ascii="Times New Roman" w:hAnsi="Times New Roman" w:cs="Times New Roman"/>
          <w:sz w:val="24"/>
          <w:szCs w:val="24"/>
        </w:rPr>
        <w:t xml:space="preserve"> was a Congolese revolutionary and politician who served as the third President of the Democratic Republic of the Congo from May 17, 1997, when he overthrew Mobutu Sese Seko, until his assassination by one of his bodyguards on January 16, 2001.</w:t>
      </w:r>
    </w:p>
    <w:p w:rsidR="007759A5" w:rsidRDefault="003E10A2"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Learn profiles of other notable alumni of the University of Dar es Salaam by </w:t>
      </w:r>
      <w:r w:rsidRPr="00E35605">
        <w:rPr>
          <w:rFonts w:ascii="Times New Roman" w:hAnsi="Times New Roman" w:cs="Times New Roman"/>
          <w:noProof/>
          <w:sz w:val="24"/>
          <w:szCs w:val="24"/>
        </w:rPr>
        <w:t>ckicking</w:t>
      </w:r>
      <w:r>
        <w:rPr>
          <w:rFonts w:ascii="Times New Roman" w:hAnsi="Times New Roman" w:cs="Times New Roman"/>
          <w:sz w:val="24"/>
          <w:szCs w:val="24"/>
        </w:rPr>
        <w:t xml:space="preserve"> </w:t>
      </w:r>
      <w:r w:rsidRPr="00E87722">
        <w:rPr>
          <w:rFonts w:ascii="Times New Roman" w:hAnsi="Times New Roman" w:cs="Times New Roman"/>
          <w:sz w:val="24"/>
          <w:szCs w:val="24"/>
          <w:highlight w:val="yellow"/>
        </w:rPr>
        <w:t>here.</w:t>
      </w:r>
      <w:bookmarkStart w:id="0" w:name="_GoBack"/>
      <w:bookmarkEnd w:id="0"/>
      <w:r>
        <w:rPr>
          <w:rFonts w:ascii="Times New Roman" w:hAnsi="Times New Roman" w:cs="Times New Roman"/>
          <w:sz w:val="24"/>
          <w:szCs w:val="24"/>
        </w:rPr>
        <w:t xml:space="preserve"> For information of all UDSM alumni, visit the </w:t>
      </w:r>
      <w:hyperlink r:id="rId35" w:history="1">
        <w:r w:rsidRPr="00BC4922">
          <w:rPr>
            <w:rStyle w:val="Hyperlink"/>
            <w:rFonts w:ascii="Times New Roman" w:hAnsi="Times New Roman" w:cs="Times New Roman"/>
            <w:sz w:val="24"/>
            <w:szCs w:val="24"/>
          </w:rPr>
          <w:t>https://alumni.udsm.ac.tz</w:t>
        </w:r>
      </w:hyperlink>
      <w:r>
        <w:rPr>
          <w:rFonts w:ascii="Times New Roman" w:hAnsi="Times New Roman" w:cs="Times New Roman"/>
          <w:sz w:val="24"/>
          <w:szCs w:val="24"/>
        </w:rPr>
        <w:t xml:space="preserve"> portal.</w:t>
      </w:r>
    </w:p>
    <w:p w:rsidR="001E76E0" w:rsidRPr="00E87722" w:rsidRDefault="001E76E0" w:rsidP="00BF3CD3">
      <w:pPr>
        <w:spacing w:line="240" w:lineRule="auto"/>
        <w:jc w:val="both"/>
        <w:rPr>
          <w:rFonts w:ascii="Times New Roman" w:hAnsi="Times New Roman" w:cs="Times New Roman"/>
          <w:i/>
          <w:sz w:val="24"/>
          <w:szCs w:val="24"/>
        </w:rPr>
      </w:pPr>
      <w:r w:rsidRPr="00E87722">
        <w:rPr>
          <w:rFonts w:ascii="Times New Roman" w:hAnsi="Times New Roman" w:cs="Times New Roman"/>
          <w:i/>
          <w:sz w:val="24"/>
          <w:szCs w:val="24"/>
        </w:rPr>
        <w:t>Chapters and Associations</w:t>
      </w:r>
    </w:p>
    <w:p w:rsidR="00CB75E9" w:rsidRPr="00CB75E9" w:rsidRDefault="00CB75E9" w:rsidP="00BF3CD3">
      <w:pPr>
        <w:spacing w:line="240" w:lineRule="auto"/>
        <w:jc w:val="both"/>
        <w:rPr>
          <w:rFonts w:ascii="Times New Roman" w:hAnsi="Times New Roman" w:cs="Times New Roman"/>
          <w:sz w:val="24"/>
          <w:szCs w:val="24"/>
        </w:rPr>
      </w:pPr>
      <w:r w:rsidRPr="00CB75E9">
        <w:rPr>
          <w:rFonts w:ascii="Times New Roman" w:hAnsi="Times New Roman" w:cs="Times New Roman"/>
          <w:sz w:val="24"/>
          <w:szCs w:val="24"/>
        </w:rPr>
        <w:t xml:space="preserve">The UDSM Convocation strategize to develop alumni chapters and associations within the country and abroad in order to amplify the work of the Convocation and advancement unit. Through a network of our alumni chapters, UDSM can cross the bridge of fundraising challenges and significantly advance UDSM. Alumni chapters and associations may be developed based on geographical areas or alumni cohorts based on years of study or </w:t>
      </w:r>
      <w:r w:rsidR="001B6CE7" w:rsidRPr="00E35605">
        <w:rPr>
          <w:rFonts w:ascii="Times New Roman" w:hAnsi="Times New Roman" w:cs="Times New Roman"/>
          <w:noProof/>
          <w:sz w:val="24"/>
          <w:szCs w:val="24"/>
        </w:rPr>
        <w:t xml:space="preserve">area of </w:t>
      </w:r>
      <w:r w:rsidR="009D39CB" w:rsidRPr="00E35605">
        <w:rPr>
          <w:rFonts w:ascii="Times New Roman" w:hAnsi="Times New Roman" w:cs="Times New Roman"/>
          <w:noProof/>
          <w:sz w:val="24"/>
          <w:szCs w:val="24"/>
        </w:rPr>
        <w:t>pro</w:t>
      </w:r>
      <w:r w:rsidR="001B6CE7" w:rsidRPr="00E35605">
        <w:rPr>
          <w:rFonts w:ascii="Times New Roman" w:hAnsi="Times New Roman" w:cs="Times New Roman"/>
          <w:noProof/>
          <w:sz w:val="24"/>
          <w:szCs w:val="24"/>
        </w:rPr>
        <w:t>fessi</w:t>
      </w:r>
      <w:r w:rsidRPr="00E35605">
        <w:rPr>
          <w:rFonts w:ascii="Times New Roman" w:hAnsi="Times New Roman" w:cs="Times New Roman"/>
          <w:noProof/>
          <w:sz w:val="24"/>
          <w:szCs w:val="24"/>
        </w:rPr>
        <w:t>on</w:t>
      </w:r>
      <w:r w:rsidR="008B176D">
        <w:rPr>
          <w:rFonts w:ascii="Times New Roman" w:hAnsi="Times New Roman" w:cs="Times New Roman"/>
          <w:sz w:val="24"/>
          <w:szCs w:val="24"/>
        </w:rPr>
        <w:t xml:space="preserve"> or </w:t>
      </w:r>
      <w:r w:rsidRPr="00CB75E9">
        <w:rPr>
          <w:rFonts w:ascii="Times New Roman" w:hAnsi="Times New Roman" w:cs="Times New Roman"/>
          <w:sz w:val="24"/>
          <w:szCs w:val="24"/>
        </w:rPr>
        <w:t>study programmes.</w:t>
      </w:r>
    </w:p>
    <w:p w:rsidR="00CB75E9" w:rsidRPr="00CB75E9" w:rsidRDefault="00CB75E9" w:rsidP="00BF3CD3">
      <w:pPr>
        <w:spacing w:line="240" w:lineRule="auto"/>
        <w:jc w:val="both"/>
        <w:rPr>
          <w:rFonts w:ascii="Times New Roman" w:hAnsi="Times New Roman" w:cs="Times New Roman"/>
          <w:sz w:val="24"/>
          <w:szCs w:val="24"/>
        </w:rPr>
      </w:pPr>
      <w:r w:rsidRPr="00CB75E9">
        <w:rPr>
          <w:rFonts w:ascii="Times New Roman" w:hAnsi="Times New Roman" w:cs="Times New Roman"/>
          <w:sz w:val="24"/>
          <w:szCs w:val="24"/>
        </w:rPr>
        <w:t xml:space="preserve">In the year 2019-2020, we are aiming to have alumni chapters that you can connect </w:t>
      </w:r>
      <w:r w:rsidR="001B6CE7">
        <w:rPr>
          <w:rFonts w:ascii="Times New Roman" w:hAnsi="Times New Roman" w:cs="Times New Roman"/>
          <w:sz w:val="24"/>
          <w:szCs w:val="24"/>
        </w:rPr>
        <w:t>to in</w:t>
      </w:r>
      <w:r w:rsidRPr="00CB75E9">
        <w:rPr>
          <w:rFonts w:ascii="Times New Roman" w:hAnsi="Times New Roman" w:cs="Times New Roman"/>
          <w:sz w:val="24"/>
          <w:szCs w:val="24"/>
        </w:rPr>
        <w:t>:</w:t>
      </w:r>
    </w:p>
    <w:p w:rsidR="005C673B" w:rsidRPr="001B6CE7" w:rsidRDefault="00CB75E9" w:rsidP="00BF3CD3">
      <w:pPr>
        <w:spacing w:line="240" w:lineRule="auto"/>
        <w:jc w:val="both"/>
        <w:rPr>
          <w:rFonts w:ascii="Times New Roman" w:hAnsi="Times New Roman" w:cs="Times New Roman"/>
          <w:sz w:val="24"/>
          <w:szCs w:val="24"/>
          <w:highlight w:val="green"/>
        </w:rPr>
      </w:pPr>
      <w:r w:rsidRPr="00CB75E9">
        <w:rPr>
          <w:rFonts w:ascii="Times New Roman" w:hAnsi="Times New Roman" w:cs="Times New Roman"/>
          <w:smallCaps/>
          <w:sz w:val="24"/>
          <w:szCs w:val="24"/>
        </w:rPr>
        <w:t>Dodoma</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Dar es Salaam</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Arusha</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Mwanza</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Rwanda</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Uganda</w:t>
      </w:r>
      <w:r w:rsidR="00781CC9">
        <w:rPr>
          <w:rFonts w:ascii="Times New Roman" w:hAnsi="Times New Roman" w:cs="Times New Roman"/>
          <w:smallCaps/>
          <w:sz w:val="24"/>
          <w:szCs w:val="24"/>
        </w:rPr>
        <w:t xml:space="preserve">, </w:t>
      </w:r>
      <w:r w:rsidRPr="00CB75E9">
        <w:rPr>
          <w:rFonts w:ascii="Times New Roman" w:hAnsi="Times New Roman" w:cs="Times New Roman"/>
          <w:smallCaps/>
          <w:sz w:val="24"/>
          <w:szCs w:val="24"/>
        </w:rPr>
        <w:t>Diaspora</w:t>
      </w:r>
      <w:r w:rsidR="001B6CE7">
        <w:rPr>
          <w:rFonts w:ascii="Times New Roman" w:hAnsi="Times New Roman" w:cs="Times New Roman"/>
          <w:smallCaps/>
          <w:sz w:val="24"/>
          <w:szCs w:val="24"/>
        </w:rPr>
        <w:t xml:space="preserve">. </w:t>
      </w:r>
      <w:r w:rsidR="001B6CE7" w:rsidRPr="001B6CE7">
        <w:rPr>
          <w:rFonts w:ascii="Times New Roman" w:hAnsi="Times New Roman" w:cs="Times New Roman"/>
          <w:sz w:val="24"/>
          <w:szCs w:val="24"/>
        </w:rPr>
        <w:t xml:space="preserve">Follow our alumni portal </w:t>
      </w:r>
      <w:hyperlink r:id="rId36" w:history="1">
        <w:r w:rsidR="001B6CE7" w:rsidRPr="00BC4922">
          <w:rPr>
            <w:rStyle w:val="Hyperlink"/>
            <w:rFonts w:ascii="Times New Roman" w:hAnsi="Times New Roman" w:cs="Times New Roman"/>
            <w:sz w:val="24"/>
            <w:szCs w:val="24"/>
          </w:rPr>
          <w:t>https://alumni.udsm.ac.tz</w:t>
        </w:r>
      </w:hyperlink>
      <w:r w:rsidR="001B6CE7">
        <w:rPr>
          <w:rFonts w:ascii="Times New Roman" w:hAnsi="Times New Roman" w:cs="Times New Roman"/>
          <w:sz w:val="24"/>
          <w:szCs w:val="24"/>
        </w:rPr>
        <w:t xml:space="preserve"> </w:t>
      </w:r>
      <w:r w:rsidR="001B6CE7" w:rsidRPr="001B6CE7">
        <w:rPr>
          <w:rFonts w:ascii="Times New Roman" w:hAnsi="Times New Roman" w:cs="Times New Roman"/>
          <w:sz w:val="24"/>
          <w:szCs w:val="24"/>
        </w:rPr>
        <w:t>for updates.</w:t>
      </w:r>
    </w:p>
    <w:p w:rsidR="00ED23C9" w:rsidRDefault="00ED23C9" w:rsidP="00BF3CD3">
      <w:pPr>
        <w:spacing w:line="240" w:lineRule="auto"/>
        <w:jc w:val="both"/>
        <w:rPr>
          <w:rFonts w:ascii="Times New Roman" w:hAnsi="Times New Roman" w:cs="Times New Roman"/>
          <w:b/>
          <w:smallCaps/>
          <w:sz w:val="24"/>
          <w:szCs w:val="24"/>
          <w:highlight w:val="green"/>
        </w:rPr>
      </w:pPr>
      <w:r>
        <w:rPr>
          <w:rFonts w:ascii="Times New Roman" w:hAnsi="Times New Roman" w:cs="Times New Roman"/>
          <w:b/>
          <w:smallCaps/>
          <w:sz w:val="24"/>
          <w:szCs w:val="24"/>
          <w:highlight w:val="green"/>
        </w:rPr>
        <w:br w:type="page"/>
      </w:r>
    </w:p>
    <w:p w:rsidR="00D50649" w:rsidRPr="00911313" w:rsidRDefault="00D50649" w:rsidP="00BF3CD3">
      <w:pPr>
        <w:pStyle w:val="ListParagraph"/>
        <w:numPr>
          <w:ilvl w:val="0"/>
          <w:numId w:val="15"/>
        </w:numPr>
        <w:spacing w:line="240" w:lineRule="auto"/>
        <w:jc w:val="both"/>
        <w:rPr>
          <w:rFonts w:ascii="Times New Roman" w:hAnsi="Times New Roman" w:cs="Times New Roman"/>
          <w:b/>
          <w:smallCaps/>
          <w:sz w:val="24"/>
          <w:szCs w:val="24"/>
          <w:highlight w:val="green"/>
        </w:rPr>
      </w:pPr>
      <w:r w:rsidRPr="00911313">
        <w:rPr>
          <w:rFonts w:ascii="Times New Roman" w:hAnsi="Times New Roman" w:cs="Times New Roman"/>
          <w:b/>
          <w:smallCaps/>
          <w:sz w:val="24"/>
          <w:szCs w:val="24"/>
          <w:highlight w:val="green"/>
        </w:rPr>
        <w:lastRenderedPageBreak/>
        <w:t>Advancement</w:t>
      </w:r>
    </w:p>
    <w:p w:rsidR="001B36E9" w:rsidRPr="00911313" w:rsidRDefault="001E76E0" w:rsidP="00BF3CD3">
      <w:pPr>
        <w:spacing w:line="240" w:lineRule="auto"/>
        <w:jc w:val="both"/>
        <w:rPr>
          <w:rFonts w:ascii="Times New Roman" w:hAnsi="Times New Roman" w:cs="Times New Roman"/>
          <w:sz w:val="24"/>
          <w:szCs w:val="24"/>
          <w:highlight w:val="green"/>
        </w:rPr>
      </w:pPr>
      <w:r w:rsidRPr="00911313">
        <w:rPr>
          <w:rFonts w:ascii="Times New Roman" w:hAnsi="Times New Roman" w:cs="Times New Roman"/>
          <w:sz w:val="24"/>
          <w:szCs w:val="24"/>
          <w:highlight w:val="green"/>
        </w:rPr>
        <w:t>Fundraising</w:t>
      </w:r>
    </w:p>
    <w:p w:rsidR="001E76E0" w:rsidRPr="00911313" w:rsidRDefault="001E76E0" w:rsidP="00BF3CD3">
      <w:pPr>
        <w:spacing w:line="240" w:lineRule="auto"/>
        <w:jc w:val="both"/>
        <w:rPr>
          <w:rFonts w:ascii="Times New Roman" w:hAnsi="Times New Roman" w:cs="Times New Roman"/>
          <w:sz w:val="24"/>
          <w:szCs w:val="24"/>
          <w:highlight w:val="green"/>
        </w:rPr>
      </w:pPr>
      <w:r w:rsidRPr="00911313">
        <w:rPr>
          <w:rFonts w:ascii="Times New Roman" w:hAnsi="Times New Roman" w:cs="Times New Roman"/>
          <w:sz w:val="24"/>
          <w:szCs w:val="24"/>
          <w:highlight w:val="green"/>
        </w:rPr>
        <w:t>Giving</w:t>
      </w:r>
    </w:p>
    <w:p w:rsidR="00D50649" w:rsidRPr="00911313" w:rsidRDefault="001E76E0"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highlight w:val="green"/>
        </w:rPr>
        <w:t xml:space="preserve">Projects: </w:t>
      </w:r>
      <w:r w:rsidR="00D50649" w:rsidRPr="00911313">
        <w:rPr>
          <w:rFonts w:ascii="Times New Roman" w:hAnsi="Times New Roman" w:cs="Times New Roman"/>
          <w:sz w:val="24"/>
          <w:szCs w:val="24"/>
          <w:highlight w:val="green"/>
        </w:rPr>
        <w:t>Student Centre</w:t>
      </w:r>
    </w:p>
    <w:p w:rsidR="005C673B" w:rsidRPr="00911313" w:rsidRDefault="005C673B" w:rsidP="00BF3CD3">
      <w:pPr>
        <w:spacing w:line="240" w:lineRule="auto"/>
        <w:jc w:val="both"/>
        <w:rPr>
          <w:rFonts w:ascii="Times New Roman" w:hAnsi="Times New Roman" w:cs="Times New Roman"/>
          <w:b/>
          <w:smallCaps/>
          <w:sz w:val="24"/>
          <w:szCs w:val="24"/>
        </w:rPr>
      </w:pPr>
    </w:p>
    <w:p w:rsidR="005C673B" w:rsidRPr="00911313" w:rsidRDefault="005C673B" w:rsidP="00BF3CD3">
      <w:pPr>
        <w:pStyle w:val="ListParagraph"/>
        <w:numPr>
          <w:ilvl w:val="0"/>
          <w:numId w:val="15"/>
        </w:numPr>
        <w:spacing w:line="240" w:lineRule="auto"/>
        <w:jc w:val="both"/>
        <w:rPr>
          <w:rFonts w:ascii="Times New Roman" w:hAnsi="Times New Roman" w:cs="Times New Roman"/>
          <w:b/>
          <w:smallCaps/>
          <w:sz w:val="24"/>
          <w:szCs w:val="24"/>
        </w:rPr>
      </w:pPr>
      <w:r w:rsidRPr="00911313">
        <w:rPr>
          <w:rFonts w:ascii="Times New Roman" w:hAnsi="Times New Roman" w:cs="Times New Roman"/>
          <w:b/>
          <w:smallCaps/>
          <w:sz w:val="24"/>
          <w:szCs w:val="24"/>
        </w:rPr>
        <w:t>NEWS</w:t>
      </w:r>
    </w:p>
    <w:p w:rsidR="005C673B" w:rsidRPr="00911313" w:rsidRDefault="005C673B" w:rsidP="00BF3CD3">
      <w:pPr>
        <w:spacing w:line="240" w:lineRule="auto"/>
        <w:jc w:val="both"/>
        <w:rPr>
          <w:rFonts w:ascii="Times New Roman" w:hAnsi="Times New Roman" w:cs="Times New Roman"/>
          <w:b/>
          <w:sz w:val="24"/>
          <w:szCs w:val="24"/>
        </w:rPr>
      </w:pPr>
    </w:p>
    <w:p w:rsidR="00074D39" w:rsidRPr="00911313" w:rsidRDefault="00074D39" w:rsidP="00BF3CD3">
      <w:pPr>
        <w:spacing w:line="240" w:lineRule="auto"/>
        <w:jc w:val="both"/>
        <w:rPr>
          <w:rFonts w:ascii="Times New Roman" w:hAnsi="Times New Roman" w:cs="Times New Roman"/>
          <w:b/>
          <w:sz w:val="24"/>
          <w:szCs w:val="24"/>
        </w:rPr>
      </w:pPr>
      <w:r w:rsidRPr="00911313">
        <w:rPr>
          <w:rFonts w:ascii="Times New Roman" w:hAnsi="Times New Roman" w:cs="Times New Roman"/>
          <w:b/>
          <w:sz w:val="24"/>
          <w:szCs w:val="24"/>
        </w:rPr>
        <w:t>Quick Links</w:t>
      </w:r>
    </w:p>
    <w:p w:rsidR="00074D39" w:rsidRPr="00911313" w:rsidRDefault="00074D3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Study at UDSM Fact Sheet</w:t>
      </w:r>
    </w:p>
    <w:p w:rsidR="00074D39" w:rsidRPr="00911313" w:rsidRDefault="00074D3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Visitors Request Form</w:t>
      </w:r>
    </w:p>
    <w:p w:rsidR="00074D39" w:rsidRPr="00911313" w:rsidRDefault="00074D3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Research Affiliate Application form</w:t>
      </w:r>
    </w:p>
    <w:p w:rsidR="00074D39" w:rsidRPr="00911313" w:rsidRDefault="009C0DA1"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t>Online visa application</w:t>
      </w:r>
    </w:p>
    <w:p w:rsidR="004C178D" w:rsidRPr="00911313" w:rsidRDefault="00074D39"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COSTECH (Research Permits)</w:t>
      </w:r>
    </w:p>
    <w:p w:rsidR="004C178D" w:rsidRPr="00911313" w:rsidRDefault="004C178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 xml:space="preserve">Study Abroad Information </w:t>
      </w:r>
    </w:p>
    <w:p w:rsidR="004C178D" w:rsidRPr="00911313" w:rsidRDefault="004C178D" w:rsidP="00BF3CD3">
      <w:pPr>
        <w:spacing w:line="240" w:lineRule="auto"/>
        <w:jc w:val="both"/>
        <w:rPr>
          <w:rFonts w:ascii="Times New Roman" w:hAnsi="Times New Roman" w:cs="Times New Roman"/>
          <w:sz w:val="24"/>
          <w:szCs w:val="24"/>
        </w:rPr>
      </w:pPr>
      <w:r w:rsidRPr="00E35605">
        <w:rPr>
          <w:rFonts w:ascii="Times New Roman" w:hAnsi="Times New Roman" w:cs="Times New Roman"/>
          <w:noProof/>
          <w:sz w:val="24"/>
          <w:szCs w:val="24"/>
        </w:rPr>
        <w:t>Postgraduate</w:t>
      </w:r>
      <w:r w:rsidRPr="00911313">
        <w:rPr>
          <w:rFonts w:ascii="Times New Roman" w:hAnsi="Times New Roman" w:cs="Times New Roman"/>
          <w:sz w:val="24"/>
          <w:szCs w:val="24"/>
        </w:rPr>
        <w:t xml:space="preserve"> Prospectus</w:t>
      </w:r>
    </w:p>
    <w:p w:rsidR="004C178D" w:rsidRPr="00911313" w:rsidRDefault="004C178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Undergraduate Prospectus</w:t>
      </w:r>
    </w:p>
    <w:p w:rsidR="004C178D" w:rsidRPr="00911313" w:rsidRDefault="004C178D" w:rsidP="00BF3CD3">
      <w:pPr>
        <w:spacing w:line="240" w:lineRule="auto"/>
        <w:jc w:val="both"/>
        <w:rPr>
          <w:rFonts w:ascii="Times New Roman" w:hAnsi="Times New Roman" w:cs="Times New Roman"/>
          <w:b/>
          <w:sz w:val="24"/>
          <w:szCs w:val="24"/>
        </w:rPr>
      </w:pPr>
      <w:r w:rsidRPr="00911313">
        <w:rPr>
          <w:rFonts w:ascii="Times New Roman" w:hAnsi="Times New Roman" w:cs="Times New Roman"/>
          <w:b/>
          <w:sz w:val="24"/>
          <w:szCs w:val="24"/>
        </w:rPr>
        <w:t>Contact us</w:t>
      </w:r>
    </w:p>
    <w:p w:rsidR="004C178D" w:rsidRDefault="004C178D" w:rsidP="00BF3CD3">
      <w:pPr>
        <w:spacing w:line="240" w:lineRule="auto"/>
        <w:jc w:val="both"/>
        <w:rPr>
          <w:rFonts w:ascii="Times New Roman" w:hAnsi="Times New Roman" w:cs="Times New Roman"/>
          <w:sz w:val="24"/>
          <w:szCs w:val="24"/>
        </w:rPr>
      </w:pPr>
      <w:r w:rsidRPr="00911313">
        <w:rPr>
          <w:rFonts w:ascii="Times New Roman" w:hAnsi="Times New Roman" w:cs="Times New Roman"/>
          <w:sz w:val="24"/>
          <w:szCs w:val="24"/>
        </w:rPr>
        <w:t>DICA</w:t>
      </w:r>
    </w:p>
    <w:p w:rsidR="009C0DA1" w:rsidRDefault="009C0DA1"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Emails: </w:t>
      </w:r>
      <w:hyperlink r:id="rId37" w:history="1">
        <w:r w:rsidRPr="00BC4922">
          <w:rPr>
            <w:rStyle w:val="Hyperlink"/>
            <w:rFonts w:ascii="Times New Roman" w:hAnsi="Times New Roman" w:cs="Times New Roman"/>
            <w:sz w:val="24"/>
            <w:szCs w:val="24"/>
          </w:rPr>
          <w:t>dirs@admin.udsm.ac.tz</w:t>
        </w:r>
      </w:hyperlink>
      <w:r>
        <w:rPr>
          <w:rFonts w:ascii="Times New Roman" w:hAnsi="Times New Roman" w:cs="Times New Roman"/>
          <w:sz w:val="24"/>
          <w:szCs w:val="24"/>
        </w:rPr>
        <w:t xml:space="preserve">, </w:t>
      </w:r>
      <w:hyperlink r:id="rId38" w:history="1">
        <w:r w:rsidRPr="00BC4922">
          <w:rPr>
            <w:rStyle w:val="Hyperlink"/>
            <w:rFonts w:ascii="Times New Roman" w:hAnsi="Times New Roman" w:cs="Times New Roman"/>
            <w:sz w:val="24"/>
            <w:szCs w:val="24"/>
          </w:rPr>
          <w:t>alumni@udsm.ac.tz</w:t>
        </w:r>
      </w:hyperlink>
    </w:p>
    <w:p w:rsidR="009C0DA1" w:rsidRDefault="009C0DA1" w:rsidP="00BF3CD3">
      <w:pPr>
        <w:spacing w:line="240" w:lineRule="auto"/>
        <w:jc w:val="both"/>
        <w:rPr>
          <w:rFonts w:ascii="Times New Roman" w:hAnsi="Times New Roman" w:cs="Times New Roman"/>
          <w:sz w:val="24"/>
          <w:szCs w:val="24"/>
        </w:rPr>
      </w:pPr>
      <w:r>
        <w:rPr>
          <w:rFonts w:ascii="Times New Roman" w:hAnsi="Times New Roman" w:cs="Times New Roman"/>
          <w:sz w:val="24"/>
          <w:szCs w:val="24"/>
        </w:rPr>
        <w:t>Phone: +255 22 2410 615</w:t>
      </w:r>
    </w:p>
    <w:p w:rsidR="009C0DA1" w:rsidRPr="00911313" w:rsidRDefault="009C0DA1" w:rsidP="00BF3CD3">
      <w:pPr>
        <w:spacing w:line="240" w:lineRule="auto"/>
        <w:jc w:val="both"/>
        <w:rPr>
          <w:rFonts w:ascii="Times New Roman" w:hAnsi="Times New Roman" w:cs="Times New Roman"/>
          <w:sz w:val="24"/>
          <w:szCs w:val="24"/>
        </w:rPr>
      </w:pPr>
    </w:p>
    <w:p w:rsidR="00F65D32" w:rsidRPr="00911313" w:rsidRDefault="00F65D32" w:rsidP="00BF3CD3">
      <w:pPr>
        <w:spacing w:line="240" w:lineRule="auto"/>
        <w:jc w:val="both"/>
        <w:rPr>
          <w:rFonts w:ascii="Times New Roman" w:hAnsi="Times New Roman" w:cs="Times New Roman"/>
          <w:b/>
          <w:sz w:val="24"/>
          <w:szCs w:val="24"/>
        </w:rPr>
      </w:pPr>
    </w:p>
    <w:p w:rsidR="00F65D32" w:rsidRPr="00911313" w:rsidRDefault="00F65D32" w:rsidP="00BF3CD3">
      <w:pPr>
        <w:spacing w:line="240" w:lineRule="auto"/>
        <w:jc w:val="both"/>
        <w:rPr>
          <w:rFonts w:ascii="Times New Roman" w:hAnsi="Times New Roman" w:cs="Times New Roman"/>
          <w:sz w:val="24"/>
          <w:szCs w:val="24"/>
        </w:rPr>
      </w:pPr>
    </w:p>
    <w:p w:rsidR="007D4433" w:rsidRPr="00911313" w:rsidRDefault="007D4433" w:rsidP="00BF3CD3">
      <w:pPr>
        <w:spacing w:line="240" w:lineRule="auto"/>
        <w:jc w:val="both"/>
        <w:rPr>
          <w:rFonts w:ascii="Times New Roman" w:hAnsi="Times New Roman" w:cs="Times New Roman"/>
          <w:sz w:val="24"/>
          <w:szCs w:val="24"/>
        </w:rPr>
      </w:pPr>
    </w:p>
    <w:p w:rsidR="00911313" w:rsidRPr="00911313" w:rsidRDefault="00911313" w:rsidP="00BF3CD3">
      <w:pPr>
        <w:spacing w:line="240" w:lineRule="auto"/>
        <w:jc w:val="both"/>
        <w:rPr>
          <w:rFonts w:ascii="Times New Roman" w:hAnsi="Times New Roman" w:cs="Times New Roman"/>
          <w:sz w:val="24"/>
          <w:szCs w:val="24"/>
        </w:rPr>
      </w:pPr>
    </w:p>
    <w:sectPr w:rsidR="00911313" w:rsidRPr="00911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756"/>
    <w:multiLevelType w:val="hybridMultilevel"/>
    <w:tmpl w:val="7994843C"/>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nsid w:val="0866588E"/>
    <w:multiLevelType w:val="hybridMultilevel"/>
    <w:tmpl w:val="158261BE"/>
    <w:lvl w:ilvl="0" w:tplc="04410001">
      <w:start w:val="1"/>
      <w:numFmt w:val="bullet"/>
      <w:lvlText w:val=""/>
      <w:lvlJc w:val="left"/>
      <w:pPr>
        <w:ind w:left="1068" w:hanging="360"/>
      </w:pPr>
      <w:rPr>
        <w:rFonts w:ascii="Symbol" w:hAnsi="Symbol"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abstractNum w:abstractNumId="2">
    <w:nsid w:val="0EE05B3E"/>
    <w:multiLevelType w:val="hybridMultilevel"/>
    <w:tmpl w:val="3C62F186"/>
    <w:lvl w:ilvl="0" w:tplc="04410015">
      <w:start w:val="1"/>
      <w:numFmt w:val="upp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131F366B"/>
    <w:multiLevelType w:val="hybridMultilevel"/>
    <w:tmpl w:val="AA48317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
    <w:nsid w:val="157608BD"/>
    <w:multiLevelType w:val="hybridMultilevel"/>
    <w:tmpl w:val="2CB21DAA"/>
    <w:lvl w:ilvl="0" w:tplc="04410015">
      <w:start w:val="1"/>
      <w:numFmt w:val="upperLetter"/>
      <w:lvlText w:val="%1."/>
      <w:lvlJc w:val="left"/>
      <w:pPr>
        <w:ind w:left="36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nsid w:val="17486B8B"/>
    <w:multiLevelType w:val="hybridMultilevel"/>
    <w:tmpl w:val="E0E4226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6">
    <w:nsid w:val="17D45857"/>
    <w:multiLevelType w:val="hybridMultilevel"/>
    <w:tmpl w:val="ADCE31B4"/>
    <w:lvl w:ilvl="0" w:tplc="04410015">
      <w:start w:val="1"/>
      <w:numFmt w:val="upp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nsid w:val="1805234D"/>
    <w:multiLevelType w:val="hybridMultilevel"/>
    <w:tmpl w:val="D71A9CB2"/>
    <w:lvl w:ilvl="0" w:tplc="018EE03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1C441AC1"/>
    <w:multiLevelType w:val="hybridMultilevel"/>
    <w:tmpl w:val="C55C0BAC"/>
    <w:lvl w:ilvl="0" w:tplc="C7245198">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
    <w:nsid w:val="1EAF5BBE"/>
    <w:multiLevelType w:val="hybridMultilevel"/>
    <w:tmpl w:val="BA6C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1381CA5"/>
    <w:multiLevelType w:val="hybridMultilevel"/>
    <w:tmpl w:val="447828C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
    <w:nsid w:val="26357DD1"/>
    <w:multiLevelType w:val="hybridMultilevel"/>
    <w:tmpl w:val="1EDC3ABA"/>
    <w:lvl w:ilvl="0" w:tplc="4F4EDAD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188725C"/>
    <w:multiLevelType w:val="hybridMultilevel"/>
    <w:tmpl w:val="04EE5E4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
    <w:nsid w:val="376446B8"/>
    <w:multiLevelType w:val="hybridMultilevel"/>
    <w:tmpl w:val="87902FB4"/>
    <w:lvl w:ilvl="0" w:tplc="5A4207CC">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38431DEE"/>
    <w:multiLevelType w:val="hybridMultilevel"/>
    <w:tmpl w:val="FA34443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5">
    <w:nsid w:val="3EF7505A"/>
    <w:multiLevelType w:val="hybridMultilevel"/>
    <w:tmpl w:val="8AF8DF12"/>
    <w:lvl w:ilvl="0" w:tplc="04410001">
      <w:start w:val="1"/>
      <w:numFmt w:val="bullet"/>
      <w:lvlText w:val=""/>
      <w:lvlJc w:val="left"/>
      <w:pPr>
        <w:ind w:left="1440" w:hanging="360"/>
      </w:pPr>
      <w:rPr>
        <w:rFonts w:ascii="Symbol" w:hAnsi="Symbol"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16">
    <w:nsid w:val="4D7137EF"/>
    <w:multiLevelType w:val="hybridMultilevel"/>
    <w:tmpl w:val="1D10543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7">
    <w:nsid w:val="4D75423B"/>
    <w:multiLevelType w:val="hybridMultilevel"/>
    <w:tmpl w:val="482883E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8">
    <w:nsid w:val="50E82845"/>
    <w:multiLevelType w:val="hybridMultilevel"/>
    <w:tmpl w:val="505EAD6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9">
    <w:nsid w:val="5C211F2A"/>
    <w:multiLevelType w:val="hybridMultilevel"/>
    <w:tmpl w:val="982A0C8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0">
    <w:nsid w:val="61AC572B"/>
    <w:multiLevelType w:val="hybridMultilevel"/>
    <w:tmpl w:val="892E3C6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
    <w:nsid w:val="6BA30F21"/>
    <w:multiLevelType w:val="hybridMultilevel"/>
    <w:tmpl w:val="09766CB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2">
    <w:nsid w:val="6D116E8C"/>
    <w:multiLevelType w:val="hybridMultilevel"/>
    <w:tmpl w:val="B4FA61A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
    <w:nsid w:val="755E765D"/>
    <w:multiLevelType w:val="hybridMultilevel"/>
    <w:tmpl w:val="2C80701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4">
    <w:nsid w:val="762F3033"/>
    <w:multiLevelType w:val="hybridMultilevel"/>
    <w:tmpl w:val="447828C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
    <w:nsid w:val="7F3A16A1"/>
    <w:multiLevelType w:val="hybridMultilevel"/>
    <w:tmpl w:val="29529D2A"/>
    <w:lvl w:ilvl="0" w:tplc="4F4EDA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1"/>
  </w:num>
  <w:num w:numId="3">
    <w:abstractNumId w:val="8"/>
  </w:num>
  <w:num w:numId="4">
    <w:abstractNumId w:val="20"/>
  </w:num>
  <w:num w:numId="5">
    <w:abstractNumId w:val="7"/>
  </w:num>
  <w:num w:numId="6">
    <w:abstractNumId w:val="25"/>
  </w:num>
  <w:num w:numId="7">
    <w:abstractNumId w:val="11"/>
  </w:num>
  <w:num w:numId="8">
    <w:abstractNumId w:val="9"/>
  </w:num>
  <w:num w:numId="9">
    <w:abstractNumId w:val="3"/>
  </w:num>
  <w:num w:numId="10">
    <w:abstractNumId w:val="13"/>
  </w:num>
  <w:num w:numId="11">
    <w:abstractNumId w:val="0"/>
  </w:num>
  <w:num w:numId="12">
    <w:abstractNumId w:val="17"/>
  </w:num>
  <w:num w:numId="13">
    <w:abstractNumId w:val="22"/>
  </w:num>
  <w:num w:numId="14">
    <w:abstractNumId w:val="5"/>
  </w:num>
  <w:num w:numId="15">
    <w:abstractNumId w:val="4"/>
  </w:num>
  <w:num w:numId="16">
    <w:abstractNumId w:val="6"/>
  </w:num>
  <w:num w:numId="17">
    <w:abstractNumId w:val="2"/>
  </w:num>
  <w:num w:numId="18">
    <w:abstractNumId w:val="18"/>
  </w:num>
  <w:num w:numId="19">
    <w:abstractNumId w:val="23"/>
  </w:num>
  <w:num w:numId="20">
    <w:abstractNumId w:val="16"/>
  </w:num>
  <w:num w:numId="21">
    <w:abstractNumId w:val="19"/>
  </w:num>
  <w:num w:numId="22">
    <w:abstractNumId w:val="14"/>
  </w:num>
  <w:num w:numId="23">
    <w:abstractNumId w:val="12"/>
  </w:num>
  <w:num w:numId="24">
    <w:abstractNumId w:val="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SxNDIwNDY1NjMzNjdV0lEKTi0uzszPAykwqQUAAO71JywAAAA="/>
  </w:docVars>
  <w:rsids>
    <w:rsidRoot w:val="007D4433"/>
    <w:rsid w:val="00074D39"/>
    <w:rsid w:val="000A624C"/>
    <w:rsid w:val="00101200"/>
    <w:rsid w:val="001B36E9"/>
    <w:rsid w:val="001B6CE7"/>
    <w:rsid w:val="001E76E0"/>
    <w:rsid w:val="002F45D9"/>
    <w:rsid w:val="003040DF"/>
    <w:rsid w:val="003140E3"/>
    <w:rsid w:val="00314602"/>
    <w:rsid w:val="00320383"/>
    <w:rsid w:val="003216B7"/>
    <w:rsid w:val="0033017F"/>
    <w:rsid w:val="003E10A2"/>
    <w:rsid w:val="003F1168"/>
    <w:rsid w:val="003F6FAC"/>
    <w:rsid w:val="00441832"/>
    <w:rsid w:val="004772FD"/>
    <w:rsid w:val="00481847"/>
    <w:rsid w:val="00481AAC"/>
    <w:rsid w:val="0048395D"/>
    <w:rsid w:val="004C178D"/>
    <w:rsid w:val="004F5F73"/>
    <w:rsid w:val="004F629D"/>
    <w:rsid w:val="00532231"/>
    <w:rsid w:val="00584BCE"/>
    <w:rsid w:val="005A112F"/>
    <w:rsid w:val="005B1701"/>
    <w:rsid w:val="005B5E9B"/>
    <w:rsid w:val="005C4C20"/>
    <w:rsid w:val="005C673B"/>
    <w:rsid w:val="006749D7"/>
    <w:rsid w:val="006B2778"/>
    <w:rsid w:val="006E2F75"/>
    <w:rsid w:val="007038A7"/>
    <w:rsid w:val="00753436"/>
    <w:rsid w:val="007759A5"/>
    <w:rsid w:val="00781CC9"/>
    <w:rsid w:val="007B7388"/>
    <w:rsid w:val="007C03C5"/>
    <w:rsid w:val="007D4433"/>
    <w:rsid w:val="00806C30"/>
    <w:rsid w:val="008322CF"/>
    <w:rsid w:val="00874C69"/>
    <w:rsid w:val="008773C1"/>
    <w:rsid w:val="008A66D3"/>
    <w:rsid w:val="008B0091"/>
    <w:rsid w:val="008B0CBD"/>
    <w:rsid w:val="008B176D"/>
    <w:rsid w:val="008D7B41"/>
    <w:rsid w:val="008F1810"/>
    <w:rsid w:val="00911313"/>
    <w:rsid w:val="009268A1"/>
    <w:rsid w:val="00930E93"/>
    <w:rsid w:val="00993515"/>
    <w:rsid w:val="009A7364"/>
    <w:rsid w:val="009C0DA1"/>
    <w:rsid w:val="009D39CB"/>
    <w:rsid w:val="009E1618"/>
    <w:rsid w:val="00A23407"/>
    <w:rsid w:val="00A45DCE"/>
    <w:rsid w:val="00A45E2F"/>
    <w:rsid w:val="00AD459D"/>
    <w:rsid w:val="00B555D8"/>
    <w:rsid w:val="00B95997"/>
    <w:rsid w:val="00BB121B"/>
    <w:rsid w:val="00BF3CD3"/>
    <w:rsid w:val="00C46CCF"/>
    <w:rsid w:val="00C57769"/>
    <w:rsid w:val="00C7115C"/>
    <w:rsid w:val="00CB75E9"/>
    <w:rsid w:val="00CE7C5A"/>
    <w:rsid w:val="00D50649"/>
    <w:rsid w:val="00DB5C79"/>
    <w:rsid w:val="00E35605"/>
    <w:rsid w:val="00E55E11"/>
    <w:rsid w:val="00E87722"/>
    <w:rsid w:val="00E87F7F"/>
    <w:rsid w:val="00EB3CCE"/>
    <w:rsid w:val="00ED23C9"/>
    <w:rsid w:val="00F46113"/>
    <w:rsid w:val="00F467F1"/>
    <w:rsid w:val="00F57D39"/>
    <w:rsid w:val="00F65D32"/>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32"/>
    <w:pPr>
      <w:ind w:left="720"/>
      <w:contextualSpacing/>
    </w:pPr>
  </w:style>
  <w:style w:type="character" w:styleId="CommentReference">
    <w:name w:val="annotation reference"/>
    <w:basedOn w:val="DefaultParagraphFont"/>
    <w:uiPriority w:val="99"/>
    <w:semiHidden/>
    <w:unhideWhenUsed/>
    <w:rsid w:val="00F65D32"/>
    <w:rPr>
      <w:sz w:val="16"/>
      <w:szCs w:val="16"/>
    </w:rPr>
  </w:style>
  <w:style w:type="paragraph" w:styleId="CommentText">
    <w:name w:val="annotation text"/>
    <w:basedOn w:val="Normal"/>
    <w:link w:val="CommentTextChar"/>
    <w:uiPriority w:val="99"/>
    <w:semiHidden/>
    <w:unhideWhenUsed/>
    <w:rsid w:val="00F65D32"/>
    <w:pPr>
      <w:spacing w:line="240" w:lineRule="auto"/>
    </w:pPr>
    <w:rPr>
      <w:sz w:val="20"/>
      <w:szCs w:val="20"/>
    </w:rPr>
  </w:style>
  <w:style w:type="character" w:customStyle="1" w:styleId="CommentTextChar">
    <w:name w:val="Comment Text Char"/>
    <w:basedOn w:val="DefaultParagraphFont"/>
    <w:link w:val="CommentText"/>
    <w:uiPriority w:val="99"/>
    <w:semiHidden/>
    <w:rsid w:val="00F65D32"/>
    <w:rPr>
      <w:sz w:val="20"/>
      <w:szCs w:val="20"/>
    </w:rPr>
  </w:style>
  <w:style w:type="paragraph" w:styleId="BalloonText">
    <w:name w:val="Balloon Text"/>
    <w:basedOn w:val="Normal"/>
    <w:link w:val="BalloonTextChar"/>
    <w:uiPriority w:val="99"/>
    <w:semiHidden/>
    <w:unhideWhenUsed/>
    <w:rsid w:val="00F6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32"/>
    <w:rPr>
      <w:rFonts w:ascii="Tahoma" w:hAnsi="Tahoma" w:cs="Tahoma"/>
      <w:sz w:val="16"/>
      <w:szCs w:val="16"/>
    </w:rPr>
  </w:style>
  <w:style w:type="character" w:styleId="Hyperlink">
    <w:name w:val="Hyperlink"/>
    <w:basedOn w:val="DefaultParagraphFont"/>
    <w:uiPriority w:val="99"/>
    <w:unhideWhenUsed/>
    <w:rsid w:val="008322CF"/>
    <w:rPr>
      <w:color w:val="0000FF" w:themeColor="hyperlink"/>
      <w:u w:val="single"/>
    </w:rPr>
  </w:style>
  <w:style w:type="table" w:styleId="TableGrid">
    <w:name w:val="Table Grid"/>
    <w:basedOn w:val="TableNormal"/>
    <w:uiPriority w:val="59"/>
    <w:rsid w:val="00481AAC"/>
    <w:pPr>
      <w:spacing w:after="0" w:line="240" w:lineRule="auto"/>
    </w:pPr>
    <w:rPr>
      <w:rFonts w:eastAsiaTheme="minorEastAsia"/>
      <w:lang w:eastAsia="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2231"/>
    <w:pPr>
      <w:spacing w:after="0" w:line="240" w:lineRule="auto"/>
    </w:pPr>
    <w:rPr>
      <w:rFonts w:ascii="Calibri" w:eastAsia="Times New Roman" w:hAnsi="Calibri" w:cs="Times New Roman"/>
      <w:lang w:eastAsia="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32"/>
    <w:pPr>
      <w:ind w:left="720"/>
      <w:contextualSpacing/>
    </w:pPr>
  </w:style>
  <w:style w:type="character" w:styleId="CommentReference">
    <w:name w:val="annotation reference"/>
    <w:basedOn w:val="DefaultParagraphFont"/>
    <w:uiPriority w:val="99"/>
    <w:semiHidden/>
    <w:unhideWhenUsed/>
    <w:rsid w:val="00F65D32"/>
    <w:rPr>
      <w:sz w:val="16"/>
      <w:szCs w:val="16"/>
    </w:rPr>
  </w:style>
  <w:style w:type="paragraph" w:styleId="CommentText">
    <w:name w:val="annotation text"/>
    <w:basedOn w:val="Normal"/>
    <w:link w:val="CommentTextChar"/>
    <w:uiPriority w:val="99"/>
    <w:semiHidden/>
    <w:unhideWhenUsed/>
    <w:rsid w:val="00F65D32"/>
    <w:pPr>
      <w:spacing w:line="240" w:lineRule="auto"/>
    </w:pPr>
    <w:rPr>
      <w:sz w:val="20"/>
      <w:szCs w:val="20"/>
    </w:rPr>
  </w:style>
  <w:style w:type="character" w:customStyle="1" w:styleId="CommentTextChar">
    <w:name w:val="Comment Text Char"/>
    <w:basedOn w:val="DefaultParagraphFont"/>
    <w:link w:val="CommentText"/>
    <w:uiPriority w:val="99"/>
    <w:semiHidden/>
    <w:rsid w:val="00F65D32"/>
    <w:rPr>
      <w:sz w:val="20"/>
      <w:szCs w:val="20"/>
    </w:rPr>
  </w:style>
  <w:style w:type="paragraph" w:styleId="BalloonText">
    <w:name w:val="Balloon Text"/>
    <w:basedOn w:val="Normal"/>
    <w:link w:val="BalloonTextChar"/>
    <w:uiPriority w:val="99"/>
    <w:semiHidden/>
    <w:unhideWhenUsed/>
    <w:rsid w:val="00F6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D32"/>
    <w:rPr>
      <w:rFonts w:ascii="Tahoma" w:hAnsi="Tahoma" w:cs="Tahoma"/>
      <w:sz w:val="16"/>
      <w:szCs w:val="16"/>
    </w:rPr>
  </w:style>
  <w:style w:type="character" w:styleId="Hyperlink">
    <w:name w:val="Hyperlink"/>
    <w:basedOn w:val="DefaultParagraphFont"/>
    <w:uiPriority w:val="99"/>
    <w:unhideWhenUsed/>
    <w:rsid w:val="008322CF"/>
    <w:rPr>
      <w:color w:val="0000FF" w:themeColor="hyperlink"/>
      <w:u w:val="single"/>
    </w:rPr>
  </w:style>
  <w:style w:type="table" w:styleId="TableGrid">
    <w:name w:val="Table Grid"/>
    <w:basedOn w:val="TableNormal"/>
    <w:uiPriority w:val="59"/>
    <w:rsid w:val="00481AAC"/>
    <w:pPr>
      <w:spacing w:after="0" w:line="240" w:lineRule="auto"/>
    </w:pPr>
    <w:rPr>
      <w:rFonts w:eastAsiaTheme="minorEastAsia"/>
      <w:lang w:eastAsia="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2231"/>
    <w:pPr>
      <w:spacing w:after="0" w:line="240" w:lineRule="auto"/>
    </w:pPr>
    <w:rPr>
      <w:rFonts w:ascii="Calibri" w:eastAsia="Times New Roman" w:hAnsi="Calibri" w:cs="Times New Roman"/>
      <w:lang w:eastAsia="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selemani@yahoo.com" TargetMode="External"/><Relationship Id="rId13" Type="http://schemas.openxmlformats.org/officeDocument/2006/relationships/hyperlink" Target="http://faas.tcu.go.tz/login.php" TargetMode="External"/><Relationship Id="rId18" Type="http://schemas.openxmlformats.org/officeDocument/2006/relationships/hyperlink" Target="https://postgraduate.udsm.ac.tz/" TargetMode="External"/><Relationship Id="rId26" Type="http://schemas.openxmlformats.org/officeDocument/2006/relationships/hyperlink" Target="https://www.unisg.ch/en/universitae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STUDY%20ABROAD/STUDY%20ABROAD%20for%20UDSM%20STUDENTS.docx" TargetMode="External"/><Relationship Id="rId34" Type="http://schemas.openxmlformats.org/officeDocument/2006/relationships/hyperlink" Target="http://alumni.udsm.ac.tz" TargetMode="External"/><Relationship Id="rId7" Type="http://schemas.openxmlformats.org/officeDocument/2006/relationships/hyperlink" Target="mailto:lkaaya@udsm.ac.tz" TargetMode="External"/><Relationship Id="rId12" Type="http://schemas.openxmlformats.org/officeDocument/2006/relationships/hyperlink" Target="http://www.nacte.go.tz" TargetMode="External"/><Relationship Id="rId17" Type="http://schemas.openxmlformats.org/officeDocument/2006/relationships/hyperlink" Target="https://www.udsm.ac.tz/upload/20190108_040913_UNDERGRADUATE%20PROSPECTUS%20FOR%202018-2019-FINAL2018.pdf" TargetMode="External"/><Relationship Id="rId25" Type="http://schemas.openxmlformats.org/officeDocument/2006/relationships/hyperlink" Target="https://www.kth.se/en/om/kontakt" TargetMode="External"/><Relationship Id="rId33" Type="http://schemas.openxmlformats.org/officeDocument/2006/relationships/hyperlink" Target="mailto:dirs@admin.udsm.ac.tz" TargetMode="External"/><Relationship Id="rId38" Type="http://schemas.openxmlformats.org/officeDocument/2006/relationships/hyperlink" Target="mailto:alumni@udsm.ac.tz" TargetMode="External"/><Relationship Id="rId2" Type="http://schemas.openxmlformats.org/officeDocument/2006/relationships/numbering" Target="numbering.xml"/><Relationship Id="rId16" Type="http://schemas.openxmlformats.org/officeDocument/2006/relationships/hyperlink" Target="https://aris2.udsm.ac.tz/pgoa/login.php" TargetMode="External"/><Relationship Id="rId20" Type="http://schemas.openxmlformats.org/officeDocument/2006/relationships/hyperlink" Target="https://eservices.immigration.go.tz/visa" TargetMode="External"/><Relationship Id="rId29" Type="http://schemas.openxmlformats.org/officeDocument/2006/relationships/hyperlink" Target="http://english.bit.ed.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cta.go.tz" TargetMode="External"/><Relationship Id="rId24" Type="http://schemas.openxmlformats.org/officeDocument/2006/relationships/hyperlink" Target="https://uol.de/en/iso/studying-en-oldenburg" TargetMode="External"/><Relationship Id="rId32" Type="http://schemas.openxmlformats.org/officeDocument/2006/relationships/hyperlink" Target="../VISITORS/Visitors%20Form/Visitors%20Guidance%20form.doc" TargetMode="External"/><Relationship Id="rId37" Type="http://schemas.openxmlformats.org/officeDocument/2006/relationships/hyperlink" Target="mailto:dirs@admin.udsm.ac.tz"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dsm.admission.ac.tz" TargetMode="External"/><Relationship Id="rId23" Type="http://schemas.openxmlformats.org/officeDocument/2006/relationships/hyperlink" Target="https://tu-dresden.de" TargetMode="External"/><Relationship Id="rId28" Type="http://schemas.openxmlformats.org/officeDocument/2006/relationships/hyperlink" Target="https://www.ntnu.edu" TargetMode="External"/><Relationship Id="rId36" Type="http://schemas.openxmlformats.org/officeDocument/2006/relationships/hyperlink" Target="https://alumni.udsm.ac.tz" TargetMode="External"/><Relationship Id="rId10" Type="http://schemas.openxmlformats.org/officeDocument/2006/relationships/hyperlink" Target="mailto:episelemani@yahoo.com" TargetMode="External"/><Relationship Id="rId19" Type="http://schemas.openxmlformats.org/officeDocument/2006/relationships/hyperlink" Target="https://www.udsm.ac.tz/web/index.php/offices/dos/students-accommodation" TargetMode="External"/><Relationship Id="rId31" Type="http://schemas.openxmlformats.org/officeDocument/2006/relationships/hyperlink" Target="http://www.u-gakugei.ac.jp/english" TargetMode="External"/><Relationship Id="rId4" Type="http://schemas.microsoft.com/office/2007/relationships/stylesWithEffects" Target="stylesWithEffects.xml"/><Relationship Id="rId9" Type="http://schemas.openxmlformats.org/officeDocument/2006/relationships/hyperlink" Target="mailto:danielstephen688@gmail.com" TargetMode="External"/><Relationship Id="rId14" Type="http://schemas.openxmlformats.org/officeDocument/2006/relationships/hyperlink" Target="Links%20to%20Documents/STUDY%20AT%20UDSM%20FACT%20SHEET%202018-2019.docx" TargetMode="External"/><Relationship Id="rId22" Type="http://schemas.openxmlformats.org/officeDocument/2006/relationships/hyperlink" Target="https://www.hu-berlin.de/en" TargetMode="External"/><Relationship Id="rId27" Type="http://schemas.openxmlformats.org/officeDocument/2006/relationships/hyperlink" Target="http://www.uni-leipzig.de/en" TargetMode="External"/><Relationship Id="rId30" Type="http://schemas.openxmlformats.org/officeDocument/2006/relationships/hyperlink" Target="http://english.ecnu.edu.cn" TargetMode="External"/><Relationship Id="rId35" Type="http://schemas.openxmlformats.org/officeDocument/2006/relationships/hyperlink" Target="https://alumni.udsm.ac.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5E5F-09EE-4D8D-9A5C-08FD97A1D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15</Pages>
  <Words>17402</Words>
  <Characters>9920</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Users</dc:creator>
  <cp:lastModifiedBy>DIR Users</cp:lastModifiedBy>
  <cp:revision>54</cp:revision>
  <cp:lastPrinted>2019-01-09T07:41:00Z</cp:lastPrinted>
  <dcterms:created xsi:type="dcterms:W3CDTF">2016-12-13T13:00:00Z</dcterms:created>
  <dcterms:modified xsi:type="dcterms:W3CDTF">2019-01-14T09:56:00Z</dcterms:modified>
</cp:coreProperties>
</file>